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683F" w:rsidRDefault="005C4260" w:rsidP="00AE683F">
      <w:pPr>
        <w:pStyle w:val="Textebrut"/>
      </w:pPr>
      <w:r w:rsidRPr="00AE683F">
        <w:t xml:space="preserve">« Comment concilier sa propre tradition et s’ouvrir à une </w:t>
      </w:r>
    </w:p>
    <w:p w:rsidR="00000000" w:rsidRPr="00AE683F" w:rsidRDefault="005C4260" w:rsidP="00AE683F">
      <w:pPr>
        <w:pStyle w:val="Textebrut"/>
      </w:pPr>
      <w:r w:rsidRPr="00AE683F">
        <w:t xml:space="preserve">vision plus occidentale du monde supposé moderne ? C’est </w:t>
      </w:r>
    </w:p>
    <w:p w:rsidR="00000000" w:rsidRPr="00AE683F" w:rsidRDefault="005C4260" w:rsidP="00AE683F">
      <w:pPr>
        <w:pStyle w:val="Textebrut"/>
      </w:pPr>
      <w:r w:rsidRPr="00AE683F">
        <w:t xml:space="preserve">avec acuité que la question se pose à la Chine d’aujourd’hui </w:t>
      </w:r>
    </w:p>
    <w:p w:rsidR="00000000" w:rsidRPr="00AE683F" w:rsidRDefault="005C4260" w:rsidP="00AE683F">
      <w:pPr>
        <w:pStyle w:val="Textebrut"/>
      </w:pPr>
      <w:r w:rsidRPr="00AE683F">
        <w:t xml:space="preserve">dans un contexte de mondialisation contestée. Fidèle à ses </w:t>
      </w:r>
    </w:p>
    <w:p w:rsidR="00000000" w:rsidRPr="00AE683F" w:rsidRDefault="005C4260" w:rsidP="00AE683F">
      <w:pPr>
        <w:pStyle w:val="Textebrut"/>
      </w:pPr>
      <w:r w:rsidRPr="00AE683F">
        <w:t>principes, le cen</w:t>
      </w:r>
      <w:r w:rsidRPr="00AE683F">
        <w:t xml:space="preserve">tre du Graphisme et de la Communication </w:t>
      </w:r>
    </w:p>
    <w:p w:rsidR="00000000" w:rsidRPr="00AE683F" w:rsidRDefault="005C4260" w:rsidP="00AE683F">
      <w:pPr>
        <w:pStyle w:val="Textebrut"/>
      </w:pPr>
      <w:r w:rsidRPr="00AE683F">
        <w:t xml:space="preserve">visuelle d’Échirolles ouvre le débat du point de vue de la création </w:t>
      </w:r>
    </w:p>
    <w:p w:rsidR="00000000" w:rsidRPr="00AE683F" w:rsidRDefault="005C4260" w:rsidP="00AE683F">
      <w:pPr>
        <w:pStyle w:val="Textebrut"/>
      </w:pPr>
      <w:r w:rsidRPr="00AE683F">
        <w:t>graphique. »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Renzo Sulli, maire d’Échirolles,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conseiller général de l’Isère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France-Chine, la traversée des signes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ISBN 2-9519171-3-9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-:H</w:t>
      </w:r>
      <w:r w:rsidRPr="00AE683F">
        <w:t>SMJPB=^V^VX[: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la traversée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Chine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France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des signes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15 euros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rubrique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1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hein !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 dessous </w:t>
      </w:r>
    </w:p>
    <w:p w:rsidR="00000000" w:rsidRPr="00AE683F" w:rsidRDefault="005C4260" w:rsidP="00AE683F">
      <w:pPr>
        <w:pStyle w:val="Textebrut"/>
      </w:pPr>
      <w:r w:rsidRPr="00AE683F">
        <w:t>des images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page 4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d’eux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les regards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des écoles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page 32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trio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Chen, Han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et Wang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page 72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petite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biblio-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graphie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page 92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2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Que connaissons-</w:t>
      </w:r>
      <w:r w:rsidRPr="00AE683F">
        <w:t xml:space="preserve">nous de la Chine, hormis quelques traces d’une </w:t>
      </w:r>
    </w:p>
    <w:p w:rsidR="00000000" w:rsidRPr="00AE683F" w:rsidRDefault="005C4260" w:rsidP="00AE683F">
      <w:pPr>
        <w:pStyle w:val="Textebrut"/>
      </w:pPr>
      <w:r w:rsidRPr="00AE683F">
        <w:t xml:space="preserve">culture plusieurs fois millénaire, souvent colportées par des effets de </w:t>
      </w:r>
    </w:p>
    <w:p w:rsidR="00000000" w:rsidRPr="00AE683F" w:rsidRDefault="005C4260" w:rsidP="00AE683F">
      <w:pPr>
        <w:pStyle w:val="Textebrut"/>
      </w:pPr>
      <w:r w:rsidRPr="00AE683F">
        <w:t>mode et de vagues échos de l’actualité politique ?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La couleur du petit livre de Mao Zedong est une certitude, </w:t>
      </w:r>
    </w:p>
    <w:p w:rsidR="00000000" w:rsidRPr="00AE683F" w:rsidRDefault="005C4260" w:rsidP="00AE683F">
      <w:pPr>
        <w:pStyle w:val="Textebrut"/>
      </w:pPr>
      <w:r w:rsidRPr="00AE683F">
        <w:t>mais qui peut citer un</w:t>
      </w:r>
      <w:r w:rsidRPr="00AE683F">
        <w:t xml:space="preserve">e pensée du grand Timonier ? Le doute </w:t>
      </w:r>
    </w:p>
    <w:p w:rsidR="00000000" w:rsidRPr="00AE683F" w:rsidRDefault="005C4260" w:rsidP="00AE683F">
      <w:pPr>
        <w:pStyle w:val="Textebrut"/>
      </w:pPr>
      <w:r w:rsidRPr="00AE683F">
        <w:t xml:space="preserve">s’installe quant à savoir si le bouddhisme est une religion ou une philosophie. </w:t>
      </w:r>
    </w:p>
    <w:p w:rsidR="00000000" w:rsidRPr="00AE683F" w:rsidRDefault="005C4260" w:rsidP="00AE683F">
      <w:pPr>
        <w:pStyle w:val="Textebrut"/>
      </w:pPr>
      <w:r w:rsidRPr="00AE683F">
        <w:t xml:space="preserve">Et la surprise est parfois totale d’apprendre que l’imprimerie </w:t>
      </w:r>
    </w:p>
    <w:p w:rsidR="00000000" w:rsidRPr="00AE683F" w:rsidRDefault="005C4260" w:rsidP="00AE683F">
      <w:pPr>
        <w:pStyle w:val="Textebrut"/>
      </w:pPr>
      <w:r w:rsidRPr="00AE683F">
        <w:t>n’a pas été inventée par Gutenberg et que les pâtes ne sont pas d’origin</w:t>
      </w:r>
      <w:r w:rsidRPr="00AE683F">
        <w:t xml:space="preserve">e </w:t>
      </w:r>
    </w:p>
    <w:p w:rsidR="00000000" w:rsidRPr="00AE683F" w:rsidRDefault="005C4260" w:rsidP="00AE683F">
      <w:pPr>
        <w:pStyle w:val="Textebrut"/>
      </w:pPr>
      <w:r w:rsidRPr="00AE683F">
        <w:t xml:space="preserve">italienne. Les a priori empêchent de saisir la subtilité de ce peuple </w:t>
      </w:r>
    </w:p>
    <w:p w:rsidR="00000000" w:rsidRPr="00AE683F" w:rsidRDefault="005C4260" w:rsidP="00AE683F">
      <w:pPr>
        <w:pStyle w:val="Textebrut"/>
      </w:pPr>
      <w:r w:rsidRPr="00AE683F">
        <w:t>immense, d’une diversité extraordinaire.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La Chine fascine et intrigue à la fois par le raffinement </w:t>
      </w:r>
    </w:p>
    <w:p w:rsidR="00000000" w:rsidRPr="00AE683F" w:rsidRDefault="005C4260" w:rsidP="00AE683F">
      <w:pPr>
        <w:pStyle w:val="Textebrut"/>
      </w:pPr>
      <w:r w:rsidRPr="00AE683F">
        <w:t xml:space="preserve">de sa civilisation et par le mystère — au sens quasi mystique du </w:t>
      </w:r>
    </w:p>
    <w:p w:rsidR="00000000" w:rsidRPr="00AE683F" w:rsidRDefault="005C4260" w:rsidP="00AE683F">
      <w:pPr>
        <w:pStyle w:val="Textebrut"/>
      </w:pPr>
      <w:r w:rsidRPr="00AE683F">
        <w:t>terme — qui co</w:t>
      </w:r>
      <w:r w:rsidRPr="00AE683F">
        <w:t xml:space="preserve">ntinue d’entourer ce qui fut, jusqu’en 1912, l’Empire </w:t>
      </w:r>
    </w:p>
    <w:p w:rsidR="00000000" w:rsidRPr="00AE683F" w:rsidRDefault="005C4260" w:rsidP="00AE683F">
      <w:pPr>
        <w:pStyle w:val="Textebrut"/>
      </w:pPr>
      <w:r w:rsidRPr="00AE683F">
        <w:t xml:space="preserve">du milieu. Pourquoi l’art de ce pays lointain — lointain par ses traditions </w:t>
      </w:r>
    </w:p>
    <w:p w:rsidR="00000000" w:rsidRPr="00AE683F" w:rsidRDefault="005C4260" w:rsidP="00AE683F">
      <w:pPr>
        <w:pStyle w:val="Textebrut"/>
      </w:pPr>
      <w:r w:rsidRPr="00AE683F">
        <w:t xml:space="preserve">ancestrales plus que par la géographie — a-t-il été si rapidement </w:t>
      </w:r>
    </w:p>
    <w:p w:rsidR="00000000" w:rsidRPr="00AE683F" w:rsidRDefault="005C4260" w:rsidP="00AE683F">
      <w:pPr>
        <w:pStyle w:val="Textebrut"/>
      </w:pPr>
      <w:r w:rsidRPr="00AE683F">
        <w:t xml:space="preserve">introduit en Occident et, par certains aspects, adopté ? </w:t>
      </w:r>
      <w:r w:rsidRPr="00AE683F">
        <w:t xml:space="preserve">De nombreux </w:t>
      </w:r>
    </w:p>
    <w:p w:rsidR="00000000" w:rsidRPr="00AE683F" w:rsidRDefault="005C4260" w:rsidP="00AE683F">
      <w:pPr>
        <w:pStyle w:val="Textebrut"/>
      </w:pPr>
      <w:r w:rsidRPr="00AE683F">
        <w:t xml:space="preserve">penseurs occidentaux ont puisé en Chine le renouveau de leur pensée </w:t>
      </w:r>
    </w:p>
    <w:p w:rsidR="00000000" w:rsidRPr="00AE683F" w:rsidRDefault="005C4260" w:rsidP="00AE683F">
      <w:pPr>
        <w:pStyle w:val="Textebrut"/>
      </w:pPr>
      <w:r w:rsidRPr="00AE683F">
        <w:t xml:space="preserve">et ont permis à l’Occident d’approcher un mode de vie tourné vers </w:t>
      </w:r>
    </w:p>
    <w:p w:rsidR="00000000" w:rsidRPr="00AE683F" w:rsidRDefault="005C4260" w:rsidP="00AE683F">
      <w:pPr>
        <w:pStyle w:val="Textebrut"/>
      </w:pPr>
      <w:r w:rsidRPr="00AE683F">
        <w:t xml:space="preserve">plus de spiritualité. Inversement, l’Occident n’a pas laissé indifférents </w:t>
      </w:r>
    </w:p>
    <w:p w:rsidR="00000000" w:rsidRPr="00AE683F" w:rsidRDefault="005C4260" w:rsidP="00AE683F">
      <w:pPr>
        <w:pStyle w:val="Textebrut"/>
      </w:pPr>
      <w:r w:rsidRPr="00AE683F">
        <w:t>les intellectuels chinois : qu’i</w:t>
      </w:r>
      <w:r w:rsidRPr="00AE683F">
        <w:t xml:space="preserve">ls soient confucéens, taoïstes ou bouddhistes, </w:t>
      </w:r>
    </w:p>
    <w:p w:rsidR="00000000" w:rsidRPr="00AE683F" w:rsidRDefault="005C4260" w:rsidP="00AE683F">
      <w:pPr>
        <w:pStyle w:val="Textebrut"/>
      </w:pPr>
      <w:r w:rsidRPr="00AE683F">
        <w:t xml:space="preserve">les mêmes questions ne se posent-elles pas à eux ? Faut-il faire table </w:t>
      </w:r>
    </w:p>
    <w:p w:rsidR="00000000" w:rsidRPr="00AE683F" w:rsidRDefault="005C4260" w:rsidP="00AE683F">
      <w:pPr>
        <w:pStyle w:val="Textebrut"/>
      </w:pPr>
      <w:r w:rsidRPr="00AE683F">
        <w:t xml:space="preserve">rase du passé — comme cela a été tenté durant la Révolution culturelle </w:t>
      </w:r>
    </w:p>
    <w:p w:rsidR="00000000" w:rsidRPr="00AE683F" w:rsidRDefault="005C4260" w:rsidP="00AE683F">
      <w:pPr>
        <w:pStyle w:val="Textebrut"/>
      </w:pPr>
      <w:r w:rsidRPr="00AE683F">
        <w:t>— ou peut-on se moderniser sans trahir sa propre histoire ? L’Oc</w:t>
      </w:r>
      <w:r w:rsidRPr="00AE683F">
        <w:t xml:space="preserve">cident </w:t>
      </w:r>
    </w:p>
    <w:p w:rsidR="00000000" w:rsidRPr="00AE683F" w:rsidRDefault="005C4260" w:rsidP="00AE683F">
      <w:pPr>
        <w:pStyle w:val="Textebrut"/>
      </w:pPr>
      <w:r w:rsidRPr="00AE683F">
        <w:t xml:space="preserve">est-il la seule référence possible de la modernité ou celle-ci peut-elle </w:t>
      </w:r>
    </w:p>
    <w:p w:rsidR="00000000" w:rsidRPr="00AE683F" w:rsidRDefault="005C4260" w:rsidP="00AE683F">
      <w:pPr>
        <w:pStyle w:val="Textebrut"/>
      </w:pPr>
      <w:r w:rsidRPr="00AE683F">
        <w:t xml:space="preserve">naître du respect de ses propres traditions ? Les soubresauts de l’histoire </w:t>
      </w:r>
    </w:p>
    <w:p w:rsidR="00000000" w:rsidRPr="00AE683F" w:rsidRDefault="005C4260" w:rsidP="00AE683F">
      <w:pPr>
        <w:pStyle w:val="Textebrut"/>
      </w:pPr>
      <w:r w:rsidRPr="00AE683F">
        <w:t xml:space="preserve">de la Chine contemporaine suggèrent qu’à ces questions il n’est pas de </w:t>
      </w:r>
    </w:p>
    <w:p w:rsidR="00000000" w:rsidRPr="00AE683F" w:rsidRDefault="005C4260" w:rsidP="00AE683F">
      <w:pPr>
        <w:pStyle w:val="Textebrut"/>
      </w:pPr>
      <w:r w:rsidRPr="00AE683F">
        <w:t>réponse définitive.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L’e</w:t>
      </w:r>
      <w:r w:rsidRPr="00AE683F">
        <w:t xml:space="preserve">xposition « Signes de Chine » présentée en 1997 à La </w:t>
      </w:r>
    </w:p>
    <w:p w:rsidR="00000000" w:rsidRPr="00AE683F" w:rsidRDefault="005C4260" w:rsidP="00AE683F">
      <w:pPr>
        <w:pStyle w:val="Textebrut"/>
      </w:pPr>
      <w:r w:rsidRPr="00AE683F">
        <w:t xml:space="preserve">Rampe, à Échirolles, abordait ces questions dans le contexte particulier </w:t>
      </w:r>
    </w:p>
    <w:p w:rsidR="00000000" w:rsidRPr="00AE683F" w:rsidRDefault="005C4260" w:rsidP="00AE683F">
      <w:pPr>
        <w:pStyle w:val="Textebrut"/>
      </w:pPr>
      <w:r w:rsidRPr="00AE683F">
        <w:t xml:space="preserve">de la rétrocession de Hong Kong. Comment adapter la Chine aux </w:t>
      </w:r>
    </w:p>
    <w:p w:rsidR="00000000" w:rsidRPr="00AE683F" w:rsidRDefault="005C4260" w:rsidP="00AE683F">
      <w:pPr>
        <w:pStyle w:val="Textebrut"/>
      </w:pPr>
      <w:r w:rsidRPr="00AE683F">
        <w:t>contraintes générées par la concurrence économique internationale</w:t>
      </w:r>
      <w:r w:rsidRPr="00AE683F">
        <w:t xml:space="preserve"> ? </w:t>
      </w:r>
    </w:p>
    <w:p w:rsidR="00000000" w:rsidRPr="00AE683F" w:rsidRDefault="005C4260" w:rsidP="00AE683F">
      <w:pPr>
        <w:pStyle w:val="Textebrut"/>
      </w:pPr>
      <w:r w:rsidRPr="00AE683F">
        <w:t xml:space="preserve">La beauté et la force de ses caractères et de sa calligraphie — qui ont </w:t>
      </w:r>
    </w:p>
    <w:p w:rsidR="00000000" w:rsidRPr="00AE683F" w:rsidRDefault="005C4260" w:rsidP="00AE683F">
      <w:pPr>
        <w:pStyle w:val="Textebrut"/>
      </w:pPr>
      <w:r w:rsidRPr="00AE683F">
        <w:t xml:space="preserve">inspiré tant de poètes occidentaux — céderont-elles à la nécessité apparente </w:t>
      </w:r>
    </w:p>
    <w:p w:rsidR="00000000" w:rsidRPr="00AE683F" w:rsidRDefault="005C4260" w:rsidP="00AE683F">
      <w:pPr>
        <w:pStyle w:val="Textebrut"/>
      </w:pPr>
      <w:r w:rsidRPr="00AE683F">
        <w:t xml:space="preserve">d’un langage codé universel ? Comment marier la spiritualité de </w:t>
      </w:r>
    </w:p>
    <w:p w:rsidR="00000000" w:rsidRPr="00AE683F" w:rsidRDefault="005C4260" w:rsidP="00AE683F">
      <w:pPr>
        <w:pStyle w:val="Textebrut"/>
      </w:pPr>
      <w:r w:rsidRPr="00AE683F">
        <w:t>ce monde, si étrange pour nous, à la</w:t>
      </w:r>
      <w:r w:rsidRPr="00AE683F">
        <w:t xml:space="preserve"> matérialité de la production et de </w:t>
      </w:r>
    </w:p>
    <w:p w:rsidR="00000000" w:rsidRPr="00AE683F" w:rsidRDefault="005C4260" w:rsidP="00AE683F">
      <w:pPr>
        <w:pStyle w:val="Textebrut"/>
      </w:pPr>
      <w:r w:rsidRPr="00AE683F">
        <w:t xml:space="preserve">la marchandisation à marche forcée ? Nous avons voulu faire le point </w:t>
      </w:r>
    </w:p>
    <w:p w:rsidR="00000000" w:rsidRPr="00AE683F" w:rsidRDefault="005C4260" w:rsidP="00AE683F">
      <w:pPr>
        <w:pStyle w:val="Textebrut"/>
      </w:pPr>
      <w:r w:rsidRPr="00AE683F">
        <w:t xml:space="preserve">avec Thierry Sarfis et, à l’occasion des années France-Chine, mesurer le </w:t>
      </w:r>
    </w:p>
    <w:p w:rsidR="00000000" w:rsidRPr="00AE683F" w:rsidRDefault="005C4260" w:rsidP="00AE683F">
      <w:pPr>
        <w:pStyle w:val="Textebrut"/>
      </w:pPr>
      <w:r w:rsidRPr="00AE683F">
        <w:t>chemin parcouru à notre regard.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« La traversée des signes », plus qu’une </w:t>
      </w:r>
      <w:r w:rsidRPr="00AE683F">
        <w:t xml:space="preserve">exposition, est </w:t>
      </w:r>
    </w:p>
    <w:p w:rsidR="00000000" w:rsidRPr="00AE683F" w:rsidRDefault="005C4260" w:rsidP="00AE683F">
      <w:pPr>
        <w:pStyle w:val="Textebrut"/>
      </w:pPr>
      <w:r w:rsidRPr="00AE683F">
        <w:t xml:space="preserve">un lieu de rencontre au travers de la communication visuelle. Nous </w:t>
      </w:r>
    </w:p>
    <w:p w:rsidR="00000000" w:rsidRPr="00AE683F" w:rsidRDefault="005C4260" w:rsidP="00AE683F">
      <w:pPr>
        <w:pStyle w:val="Textebrut"/>
      </w:pPr>
      <w:r w:rsidRPr="00AE683F">
        <w:t xml:space="preserve">avons lancé un appel, entendu de chaque côté : six couples d’écoles ont </w:t>
      </w:r>
    </w:p>
    <w:p w:rsidR="00000000" w:rsidRPr="00AE683F" w:rsidRDefault="005C4260" w:rsidP="00AE683F">
      <w:pPr>
        <w:pStyle w:val="Textebrut"/>
      </w:pPr>
      <w:r w:rsidRPr="00AE683F">
        <w:t xml:space="preserve">été formés et ont travaillé sur des sujets convenus en commun. Étudiants </w:t>
      </w:r>
    </w:p>
    <w:p w:rsidR="00000000" w:rsidRPr="00AE683F" w:rsidRDefault="005C4260" w:rsidP="00AE683F">
      <w:pPr>
        <w:pStyle w:val="Textebrut"/>
      </w:pPr>
      <w:r w:rsidRPr="00AE683F">
        <w:t xml:space="preserve">chinois et français ont </w:t>
      </w:r>
      <w:r w:rsidRPr="00AE683F">
        <w:t xml:space="preserve">livré leurs visions de l’autre, constituant </w:t>
      </w:r>
    </w:p>
    <w:p w:rsidR="00000000" w:rsidRPr="00AE683F" w:rsidRDefault="005C4260" w:rsidP="00AE683F">
      <w:pPr>
        <w:pStyle w:val="Textebrut"/>
      </w:pPr>
      <w:r w:rsidRPr="00AE683F">
        <w:t xml:space="preserve">un matériau en devenir. Au-delà de l’opportunité de nous rapprocher </w:t>
      </w:r>
    </w:p>
    <w:p w:rsidR="00000000" w:rsidRPr="00AE683F" w:rsidRDefault="005C4260" w:rsidP="00AE683F">
      <w:pPr>
        <w:pStyle w:val="Textebrut"/>
      </w:pPr>
      <w:r w:rsidRPr="00AE683F">
        <w:t xml:space="preserve">de ce qui nous reste éloigné, n’y a-t-il pas là l’occasion de nous interroger </w:t>
      </w:r>
    </w:p>
    <w:p w:rsidR="00000000" w:rsidRPr="00AE683F" w:rsidRDefault="005C4260" w:rsidP="00AE683F">
      <w:pPr>
        <w:pStyle w:val="Textebrut"/>
      </w:pPr>
      <w:r w:rsidRPr="00AE683F">
        <w:t>sur nos propres pratiques ?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Comment la civilisation chinoise,</w:t>
      </w:r>
      <w:r w:rsidRPr="00AE683F">
        <w:t xml:space="preserve"> basée sur le principe </w:t>
      </w:r>
    </w:p>
    <w:p w:rsidR="00000000" w:rsidRPr="00AE683F" w:rsidRDefault="005C4260" w:rsidP="00AE683F">
      <w:pPr>
        <w:pStyle w:val="Textebrut"/>
      </w:pPr>
      <w:r w:rsidRPr="00AE683F">
        <w:t xml:space="preserve">d’équilibre du yin et du yang — et donc sur la nécessité du « vide » </w:t>
      </w:r>
    </w:p>
    <w:p w:rsidR="00000000" w:rsidRPr="00AE683F" w:rsidRDefault="005C4260" w:rsidP="00AE683F">
      <w:pPr>
        <w:pStyle w:val="Textebrut"/>
      </w:pPr>
      <w:r w:rsidRPr="00AE683F">
        <w:t xml:space="preserve">— va-t-elle à la rencontre du monde occidental, par excellence celui </w:t>
      </w:r>
    </w:p>
    <w:p w:rsidR="00000000" w:rsidRPr="00AE683F" w:rsidRDefault="005C4260" w:rsidP="00AE683F">
      <w:pPr>
        <w:pStyle w:val="Textebrut"/>
      </w:pPr>
      <w:r w:rsidRPr="00AE683F">
        <w:t xml:space="preserve">de l’illusion et du trop plein ? Comment s’accommode-t-elle de notre </w:t>
      </w:r>
    </w:p>
    <w:p w:rsidR="00000000" w:rsidRPr="00AE683F" w:rsidRDefault="005C4260" w:rsidP="00AE683F">
      <w:pPr>
        <w:pStyle w:val="Textebrut"/>
      </w:pPr>
      <w:r w:rsidRPr="00AE683F">
        <w:t>conception du temps et</w:t>
      </w:r>
      <w:r w:rsidRPr="00AE683F">
        <w:t xml:space="preserve"> de l’espace qui exclut la notion de durée, alors </w:t>
      </w:r>
    </w:p>
    <w:p w:rsidR="00000000" w:rsidRPr="00AE683F" w:rsidRDefault="005C4260" w:rsidP="00AE683F">
      <w:pPr>
        <w:pStyle w:val="Textebrut"/>
      </w:pPr>
      <w:r w:rsidRPr="00AE683F">
        <w:t xml:space="preserve">que celle-ci est au coeur de sa propre philosophie ? Ce sont là des </w:t>
      </w:r>
    </w:p>
    <w:p w:rsidR="00000000" w:rsidRPr="00AE683F" w:rsidRDefault="005C4260" w:rsidP="00AE683F">
      <w:pPr>
        <w:pStyle w:val="Textebrut"/>
      </w:pPr>
      <w:r w:rsidRPr="00AE683F">
        <w:t xml:space="preserve">questions de béotiens que pardonneront les érudits. Mais, cette vie </w:t>
      </w:r>
    </w:p>
    <w:p w:rsidR="00000000" w:rsidRPr="00AE683F" w:rsidRDefault="005C4260" w:rsidP="00AE683F">
      <w:pPr>
        <w:pStyle w:val="Textebrut"/>
      </w:pPr>
      <w:r w:rsidRPr="00AE683F">
        <w:t xml:space="preserve">de l’illusion — que certains souhaitent nous imposer comme unique </w:t>
      </w:r>
    </w:p>
    <w:p w:rsidR="00000000" w:rsidRPr="00AE683F" w:rsidRDefault="005C4260" w:rsidP="00AE683F">
      <w:pPr>
        <w:pStyle w:val="Textebrut"/>
      </w:pPr>
      <w:r w:rsidRPr="00AE683F">
        <w:t xml:space="preserve">but de notre existence — paraît bien éloignée de la pensée taoïste qui </w:t>
      </w:r>
    </w:p>
    <w:p w:rsidR="00000000" w:rsidRPr="00AE683F" w:rsidRDefault="005C4260" w:rsidP="00AE683F">
      <w:pPr>
        <w:pStyle w:val="Textebrut"/>
      </w:pPr>
      <w:r w:rsidRPr="00AE683F">
        <w:t xml:space="preserve">fonde la pensée chinoise. L’homme n’est pas uniquement de chair et </w:t>
      </w:r>
    </w:p>
    <w:p w:rsidR="00000000" w:rsidRPr="00AE683F" w:rsidRDefault="005C4260" w:rsidP="00AE683F">
      <w:pPr>
        <w:pStyle w:val="Textebrut"/>
      </w:pPr>
      <w:r w:rsidRPr="00AE683F">
        <w:t xml:space="preserve">de sang, mais aussi de souffles et d’esprit. En lui, il contient, comme </w:t>
      </w:r>
    </w:p>
    <w:p w:rsidR="00000000" w:rsidRPr="00AE683F" w:rsidRDefault="005C4260" w:rsidP="00AE683F">
      <w:pPr>
        <w:pStyle w:val="Textebrut"/>
      </w:pPr>
      <w:r w:rsidRPr="00AE683F">
        <w:t>tout élément constitutif de l’univers, l’un</w:t>
      </w:r>
      <w:r w:rsidRPr="00AE683F">
        <w:t>ivers tout entier.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 La pensée taoïste a conscience du lien entre la particule </w:t>
      </w:r>
    </w:p>
    <w:p w:rsidR="00000000" w:rsidRPr="00AE683F" w:rsidRDefault="005C4260" w:rsidP="00AE683F">
      <w:pPr>
        <w:pStyle w:val="Textebrut"/>
      </w:pPr>
      <w:r w:rsidRPr="00AE683F">
        <w:t xml:space="preserve">et l’universel ; l’identité culturelle de chacun peut-elle survivre à la </w:t>
      </w:r>
    </w:p>
    <w:p w:rsidR="00000000" w:rsidRPr="00AE683F" w:rsidRDefault="005C4260" w:rsidP="00AE683F">
      <w:pPr>
        <w:pStyle w:val="Textebrut"/>
      </w:pPr>
      <w:r w:rsidRPr="00AE683F">
        <w:t xml:space="preserve">globalisation économique ? C’est déjà une question que nous avons </w:t>
      </w:r>
    </w:p>
    <w:p w:rsidR="00000000" w:rsidRPr="00AE683F" w:rsidRDefault="005C4260" w:rsidP="00AE683F">
      <w:pPr>
        <w:pStyle w:val="Textebrut"/>
      </w:pPr>
      <w:r w:rsidRPr="00AE683F">
        <w:t>en partage avec la Chine. Des momen</w:t>
      </w:r>
      <w:r w:rsidRPr="00AE683F">
        <w:t xml:space="preserve">ts de convergences tels que </w:t>
      </w:r>
    </w:p>
    <w:p w:rsidR="00000000" w:rsidRPr="00AE683F" w:rsidRDefault="005C4260" w:rsidP="00AE683F">
      <w:pPr>
        <w:pStyle w:val="Textebrut"/>
      </w:pPr>
      <w:r w:rsidRPr="00AE683F">
        <w:t xml:space="preserve">« La traversée des signes » se multiplient et offrent, avec la découverte </w:t>
      </w:r>
    </w:p>
    <w:p w:rsidR="00000000" w:rsidRPr="00AE683F" w:rsidRDefault="005C4260" w:rsidP="00AE683F">
      <w:pPr>
        <w:pStyle w:val="Textebrut"/>
      </w:pPr>
      <w:r w:rsidRPr="00AE683F">
        <w:t xml:space="preserve">de l’autre, une meilleure connaissance de soi. Chacun apportera ses </w:t>
      </w:r>
    </w:p>
    <w:p w:rsidR="00000000" w:rsidRPr="00AE683F" w:rsidRDefault="005C4260" w:rsidP="00AE683F">
      <w:pPr>
        <w:pStyle w:val="Textebrut"/>
      </w:pPr>
      <w:r w:rsidRPr="00AE683F">
        <w:t xml:space="preserve">réponses à ses propres questionnements avec, sans doute, le même désir </w:t>
      </w:r>
    </w:p>
    <w:p w:rsidR="00000000" w:rsidRPr="00AE683F" w:rsidRDefault="005C4260" w:rsidP="00AE683F">
      <w:pPr>
        <w:pStyle w:val="Textebrut"/>
      </w:pPr>
      <w:r w:rsidRPr="00AE683F">
        <w:t>— la même u</w:t>
      </w:r>
      <w:r w:rsidRPr="00AE683F">
        <w:t>topie ? — apprendre à vivre en harmonie avec l’univers.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Les signes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de l’utopie ?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Diego Zaccaria, délégué général du centre du Graphisme </w:t>
      </w:r>
    </w:p>
    <w:p w:rsidR="00000000" w:rsidRPr="00AE683F" w:rsidRDefault="005C4260" w:rsidP="00AE683F">
      <w:pPr>
        <w:pStyle w:val="Textebrut"/>
      </w:pPr>
      <w:r w:rsidRPr="00AE683F">
        <w:t>et de la Communication visuelle d’Échirolles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1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hein !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hein !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1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l’écriture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Caractères </w:t>
      </w:r>
    </w:p>
    <w:p w:rsidR="00000000" w:rsidRPr="00AE683F" w:rsidRDefault="005C4260" w:rsidP="00AE683F">
      <w:pPr>
        <w:pStyle w:val="Textebrut"/>
      </w:pPr>
      <w:r w:rsidRPr="00AE683F">
        <w:t xml:space="preserve">monumentaux </w:t>
      </w:r>
    </w:p>
    <w:p w:rsidR="00000000" w:rsidRPr="00AE683F" w:rsidRDefault="005C4260" w:rsidP="00AE683F">
      <w:pPr>
        <w:pStyle w:val="Textebrut"/>
      </w:pPr>
      <w:r w:rsidRPr="00AE683F">
        <w:t>gravé</w:t>
      </w:r>
      <w:r w:rsidRPr="00AE683F">
        <w:t xml:space="preserve">s sur </w:t>
      </w:r>
    </w:p>
    <w:p w:rsidR="00000000" w:rsidRPr="00AE683F" w:rsidRDefault="005C4260" w:rsidP="00AE683F">
      <w:pPr>
        <w:pStyle w:val="Textebrut"/>
      </w:pPr>
      <w:r w:rsidRPr="00AE683F">
        <w:t xml:space="preserve">des rochers </w:t>
      </w:r>
    </w:p>
    <w:p w:rsidR="00000000" w:rsidRPr="00AE683F" w:rsidRDefault="005C4260" w:rsidP="00AE683F">
      <w:pPr>
        <w:pStyle w:val="Textebrut"/>
      </w:pPr>
      <w:r w:rsidRPr="00AE683F">
        <w:t xml:space="preserve">(en haut), </w:t>
      </w:r>
    </w:p>
    <w:p w:rsidR="00000000" w:rsidRPr="00AE683F" w:rsidRDefault="005C4260" w:rsidP="00AE683F">
      <w:pPr>
        <w:pStyle w:val="Textebrut"/>
      </w:pPr>
      <w:r w:rsidRPr="00AE683F">
        <w:t xml:space="preserve">et sur une stèle </w:t>
      </w:r>
    </w:p>
    <w:p w:rsidR="00000000" w:rsidRPr="00AE683F" w:rsidRDefault="005C4260" w:rsidP="00AE683F">
      <w:pPr>
        <w:pStyle w:val="Textebrut"/>
      </w:pPr>
      <w:r w:rsidRPr="00AE683F">
        <w:t xml:space="preserve">dans le parc </w:t>
      </w:r>
    </w:p>
    <w:p w:rsidR="00000000" w:rsidRPr="00AE683F" w:rsidRDefault="005C4260" w:rsidP="00AE683F">
      <w:pPr>
        <w:pStyle w:val="Textebrut"/>
      </w:pPr>
      <w:r w:rsidRPr="00AE683F">
        <w:t xml:space="preserve">d’un monastère </w:t>
      </w:r>
    </w:p>
    <w:p w:rsidR="00000000" w:rsidRPr="00AE683F" w:rsidRDefault="005C4260" w:rsidP="00AE683F">
      <w:pPr>
        <w:pStyle w:val="Textebrut"/>
      </w:pPr>
      <w:r w:rsidRPr="00AE683F">
        <w:t>bouddhiste.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Lamelles de bambou </w:t>
      </w:r>
    </w:p>
    <w:p w:rsidR="00000000" w:rsidRPr="00AE683F" w:rsidRDefault="005C4260" w:rsidP="00AE683F">
      <w:pPr>
        <w:pStyle w:val="Textebrut"/>
      </w:pPr>
      <w:r w:rsidRPr="00AE683F">
        <w:t xml:space="preserve">datant des Han </w:t>
      </w:r>
    </w:p>
    <w:p w:rsidR="00000000" w:rsidRPr="00AE683F" w:rsidRDefault="005C4260" w:rsidP="00AE683F">
      <w:pPr>
        <w:pStyle w:val="Textebrut"/>
      </w:pPr>
      <w:r w:rsidRPr="00AE683F">
        <w:t xml:space="preserve">de l’Est </w:t>
      </w:r>
    </w:p>
    <w:p w:rsidR="00000000" w:rsidRPr="00AE683F" w:rsidRDefault="005C4260" w:rsidP="00AE683F">
      <w:pPr>
        <w:pStyle w:val="Textebrut"/>
      </w:pPr>
      <w:r w:rsidRPr="00AE683F">
        <w:t>(vers 93 av. J.-C.).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Carte du début </w:t>
      </w:r>
    </w:p>
    <w:p w:rsidR="00000000" w:rsidRPr="00AE683F" w:rsidRDefault="005C4260" w:rsidP="00AE683F">
      <w:pPr>
        <w:pStyle w:val="Textebrut"/>
      </w:pPr>
      <w:r w:rsidRPr="00AE683F">
        <w:t xml:space="preserve">du XXe siècle </w:t>
      </w:r>
    </w:p>
    <w:p w:rsidR="00000000" w:rsidRPr="00AE683F" w:rsidRDefault="005C4260" w:rsidP="00AE683F">
      <w:pPr>
        <w:pStyle w:val="Textebrut"/>
      </w:pPr>
      <w:r w:rsidRPr="00AE683F">
        <w:t xml:space="preserve">souhaitant longue </w:t>
      </w:r>
    </w:p>
    <w:p w:rsidR="00000000" w:rsidRPr="00AE683F" w:rsidRDefault="005C4260" w:rsidP="00AE683F">
      <w:pPr>
        <w:pStyle w:val="Textebrut"/>
      </w:pPr>
      <w:r w:rsidRPr="00AE683F">
        <w:t xml:space="preserve">vie (« cent façons </w:t>
      </w:r>
    </w:p>
    <w:p w:rsidR="00000000" w:rsidRPr="00AE683F" w:rsidRDefault="005C4260" w:rsidP="00AE683F">
      <w:pPr>
        <w:pStyle w:val="Textebrut"/>
      </w:pPr>
      <w:r w:rsidRPr="00AE683F">
        <w:t xml:space="preserve">d’écrire le caractère </w:t>
      </w:r>
    </w:p>
    <w:p w:rsidR="00000000" w:rsidRPr="00AE683F" w:rsidRDefault="005C4260" w:rsidP="00AE683F">
      <w:pPr>
        <w:pStyle w:val="Textebrut"/>
      </w:pPr>
      <w:r w:rsidRPr="00AE683F">
        <w:t>“</w:t>
      </w:r>
      <w:r w:rsidRPr="00AE683F">
        <w:t xml:space="preserve">longévité” »), </w:t>
      </w:r>
    </w:p>
    <w:p w:rsidR="00000000" w:rsidRPr="00AE683F" w:rsidRDefault="005C4260" w:rsidP="00AE683F">
      <w:pPr>
        <w:pStyle w:val="Textebrut"/>
      </w:pPr>
      <w:r w:rsidRPr="00AE683F">
        <w:t>en écriture sigillaire.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Les premiers témoignages sur l’écriture chinoise remontent </w:t>
      </w:r>
    </w:p>
    <w:p w:rsidR="00000000" w:rsidRPr="00AE683F" w:rsidRDefault="005C4260" w:rsidP="00AE683F">
      <w:pPr>
        <w:pStyle w:val="Textebrut"/>
      </w:pPr>
      <w:r w:rsidRPr="00AE683F">
        <w:t xml:space="preserve">au XXe siècle avant Jésus-Christ. Ils sont constitués </w:t>
      </w:r>
    </w:p>
    <w:p w:rsidR="00000000" w:rsidRPr="00AE683F" w:rsidRDefault="005C4260" w:rsidP="00AE683F">
      <w:pPr>
        <w:pStyle w:val="Textebrut"/>
      </w:pPr>
      <w:r w:rsidRPr="00AE683F">
        <w:t xml:space="preserve">par des inscriptions divinatoires gravées sur des os ou </w:t>
      </w:r>
    </w:p>
    <w:p w:rsidR="00000000" w:rsidRPr="00AE683F" w:rsidRDefault="005C4260" w:rsidP="00AE683F">
      <w:pPr>
        <w:pStyle w:val="Textebrut"/>
      </w:pPr>
      <w:r w:rsidRPr="00AE683F">
        <w:t>des carapaces de tortues. Étant donné la qu</w:t>
      </w:r>
      <w:r w:rsidRPr="00AE683F">
        <w:t xml:space="preserve">alité de leur </w:t>
      </w:r>
    </w:p>
    <w:p w:rsidR="00000000" w:rsidRPr="00AE683F" w:rsidRDefault="005C4260" w:rsidP="00AE683F">
      <w:pPr>
        <w:pStyle w:val="Textebrut"/>
      </w:pPr>
      <w:r w:rsidRPr="00AE683F">
        <w:t xml:space="preserve">graphisme, ils doivent être l’aboutissement d’une longue </w:t>
      </w:r>
    </w:p>
    <w:p w:rsidR="00000000" w:rsidRPr="00AE683F" w:rsidRDefault="005C4260" w:rsidP="00AE683F">
      <w:pPr>
        <w:pStyle w:val="Textebrut"/>
      </w:pPr>
      <w:r w:rsidRPr="00AE683F">
        <w:t xml:space="preserve">élaboration. Depuis leur origine, les caractères se sont </w:t>
      </w:r>
    </w:p>
    <w:p w:rsidR="00000000" w:rsidRPr="00AE683F" w:rsidRDefault="005C4260" w:rsidP="00AE683F">
      <w:pPr>
        <w:pStyle w:val="Textebrut"/>
      </w:pPr>
      <w:r w:rsidRPr="00AE683F">
        <w:t xml:space="preserve">multipliés pour atteindre le nombre de 50 000. Chaque </w:t>
      </w:r>
    </w:p>
    <w:p w:rsidR="00000000" w:rsidRPr="00AE683F" w:rsidRDefault="005C4260" w:rsidP="00AE683F">
      <w:pPr>
        <w:pStyle w:val="Textebrut"/>
      </w:pPr>
      <w:r w:rsidRPr="00AE683F">
        <w:t xml:space="preserve">caractère est composé d’un nombre déterminé de traits, </w:t>
      </w:r>
    </w:p>
    <w:p w:rsidR="00000000" w:rsidRPr="00AE683F" w:rsidRDefault="005C4260" w:rsidP="00AE683F">
      <w:pPr>
        <w:pStyle w:val="Textebrut"/>
      </w:pPr>
      <w:r w:rsidRPr="00AE683F">
        <w:t xml:space="preserve">compris entre </w:t>
      </w:r>
      <w:r w:rsidRPr="00AE683F">
        <w:t xml:space="preserve">un et trente. En fonction, notamment, des </w:t>
      </w:r>
    </w:p>
    <w:p w:rsidR="00000000" w:rsidRPr="00AE683F" w:rsidRDefault="005C4260" w:rsidP="00AE683F">
      <w:pPr>
        <w:pStyle w:val="Textebrut"/>
      </w:pPr>
      <w:r w:rsidRPr="00AE683F">
        <w:t xml:space="preserve">outils et des supports utilisés, la graphie des caractères </w:t>
      </w:r>
    </w:p>
    <w:p w:rsidR="00000000" w:rsidRPr="00AE683F" w:rsidRDefault="005C4260" w:rsidP="00AE683F">
      <w:pPr>
        <w:pStyle w:val="Textebrut"/>
      </w:pPr>
      <w:r w:rsidRPr="00AE683F">
        <w:t xml:space="preserve">chinois a beaucoup évolué depuis l’antiquité. Au début, </w:t>
      </w:r>
    </w:p>
    <w:p w:rsidR="00000000" w:rsidRPr="00AE683F" w:rsidRDefault="005C4260" w:rsidP="00AE683F">
      <w:pPr>
        <w:pStyle w:val="Textebrut"/>
      </w:pPr>
      <w:r w:rsidRPr="00AE683F">
        <w:t xml:space="preserve">ils furent inscrits sur des os et des carapaces de tortues </w:t>
      </w:r>
    </w:p>
    <w:p w:rsidR="00000000" w:rsidRPr="00AE683F" w:rsidRDefault="005C4260" w:rsidP="00AE683F">
      <w:pPr>
        <w:pStyle w:val="Textebrut"/>
      </w:pPr>
      <w:r w:rsidRPr="00AE683F">
        <w:t>à l’aide de poinçons imbibés de laqu</w:t>
      </w:r>
      <w:r w:rsidRPr="00AE683F">
        <w:t xml:space="preserve">e, puis moulés dans </w:t>
      </w:r>
    </w:p>
    <w:p w:rsidR="00000000" w:rsidRPr="00AE683F" w:rsidRDefault="005C4260" w:rsidP="00AE683F">
      <w:pPr>
        <w:pStyle w:val="Textebrut"/>
      </w:pPr>
      <w:r w:rsidRPr="00AE683F">
        <w:t xml:space="preserve">du bronze et gravés dans la pierre. Après la diffusion du </w:t>
      </w:r>
    </w:p>
    <w:p w:rsidR="00000000" w:rsidRPr="00AE683F" w:rsidRDefault="005C4260" w:rsidP="00AE683F">
      <w:pPr>
        <w:pStyle w:val="Textebrut"/>
      </w:pPr>
      <w:r w:rsidRPr="00AE683F">
        <w:t xml:space="preserve">pinceau, on trouve des inscriptions sur des lamelles de </w:t>
      </w:r>
    </w:p>
    <w:p w:rsidR="00000000" w:rsidRPr="00AE683F" w:rsidRDefault="005C4260" w:rsidP="00AE683F">
      <w:pPr>
        <w:pStyle w:val="Textebrut"/>
      </w:pPr>
      <w:r w:rsidRPr="00AE683F">
        <w:t xml:space="preserve">bambou, sur des rouleaux de soie et enfin, à partir du </w:t>
      </w:r>
    </w:p>
    <w:p w:rsidR="00000000" w:rsidRPr="00AE683F" w:rsidRDefault="005C4260" w:rsidP="00AE683F">
      <w:pPr>
        <w:pStyle w:val="Textebrut"/>
      </w:pPr>
      <w:r w:rsidRPr="00AE683F">
        <w:t xml:space="preserve">IIIe siècle avant notre ère, sur du papier. Les instruments </w:t>
      </w:r>
    </w:p>
    <w:p w:rsidR="00000000" w:rsidRPr="00AE683F" w:rsidRDefault="005C4260" w:rsidP="00AE683F">
      <w:pPr>
        <w:pStyle w:val="Textebrut"/>
      </w:pPr>
      <w:r w:rsidRPr="00AE683F">
        <w:t>tr</w:t>
      </w:r>
      <w:r w:rsidRPr="00AE683F">
        <w:t xml:space="preserve">aditionnels pour écrire et pour peindre sont identiques. </w:t>
      </w:r>
    </w:p>
    <w:p w:rsidR="00000000" w:rsidRPr="00AE683F" w:rsidRDefault="005C4260" w:rsidP="00AE683F">
      <w:pPr>
        <w:pStyle w:val="Textebrut"/>
      </w:pPr>
      <w:r w:rsidRPr="00AE683F">
        <w:t xml:space="preserve">Ce fait est dû au statut particulier de l’écriture — les « lettrés </w:t>
      </w:r>
    </w:p>
    <w:p w:rsidR="00000000" w:rsidRPr="00AE683F" w:rsidRDefault="005C4260" w:rsidP="00AE683F">
      <w:pPr>
        <w:pStyle w:val="Textebrut"/>
      </w:pPr>
      <w:r w:rsidRPr="00AE683F">
        <w:t xml:space="preserve">» ont appliqué à la peinture les principes de l’art de la </w:t>
      </w:r>
    </w:p>
    <w:p w:rsidR="00000000" w:rsidRPr="00AE683F" w:rsidRDefault="005C4260" w:rsidP="00AE683F">
      <w:pPr>
        <w:pStyle w:val="Textebrut"/>
      </w:pPr>
      <w:r w:rsidRPr="00AE683F">
        <w:t xml:space="preserve">calligraphie qui ont été ensuite adoptés dans la pratique </w:t>
      </w:r>
    </w:p>
    <w:p w:rsidR="00000000" w:rsidRPr="00AE683F" w:rsidRDefault="005C4260" w:rsidP="00AE683F">
      <w:pPr>
        <w:pStyle w:val="Textebrut"/>
      </w:pPr>
      <w:r w:rsidRPr="00AE683F">
        <w:t>populaire de</w:t>
      </w:r>
      <w:r w:rsidRPr="00AE683F">
        <w:t xml:space="preserve">s éléments de décors pour les événements </w:t>
      </w:r>
    </w:p>
    <w:p w:rsidR="00000000" w:rsidRPr="00AE683F" w:rsidRDefault="005C4260" w:rsidP="00AE683F">
      <w:pPr>
        <w:pStyle w:val="Textebrut"/>
      </w:pPr>
      <w:r w:rsidRPr="00AE683F">
        <w:t>heureux.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Peinture sur papier </w:t>
      </w:r>
    </w:p>
    <w:p w:rsidR="00000000" w:rsidRPr="00AE683F" w:rsidRDefault="005C4260" w:rsidP="00AE683F">
      <w:pPr>
        <w:pStyle w:val="Textebrut"/>
      </w:pPr>
      <w:r w:rsidRPr="00AE683F">
        <w:t xml:space="preserve">de la dynastie des </w:t>
      </w:r>
    </w:p>
    <w:p w:rsidR="00000000" w:rsidRPr="00AE683F" w:rsidRDefault="005C4260" w:rsidP="00AE683F">
      <w:pPr>
        <w:pStyle w:val="Textebrut"/>
      </w:pPr>
      <w:r w:rsidRPr="00AE683F">
        <w:t xml:space="preserve">Ming (XVIe siècle) : </w:t>
      </w:r>
    </w:p>
    <w:p w:rsidR="00000000" w:rsidRPr="00AE683F" w:rsidRDefault="005C4260" w:rsidP="00AE683F">
      <w:pPr>
        <w:pStyle w:val="Textebrut"/>
      </w:pPr>
      <w:r w:rsidRPr="00AE683F">
        <w:t xml:space="preserve">image et texte sont </w:t>
      </w:r>
    </w:p>
    <w:p w:rsidR="00000000" w:rsidRPr="00AE683F" w:rsidRDefault="005C4260" w:rsidP="00AE683F">
      <w:pPr>
        <w:pStyle w:val="Textebrut"/>
      </w:pPr>
      <w:r w:rsidRPr="00AE683F">
        <w:t>étroitement liée.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Décoration d’une </w:t>
      </w:r>
    </w:p>
    <w:p w:rsidR="00000000" w:rsidRPr="00AE683F" w:rsidRDefault="005C4260" w:rsidP="00AE683F">
      <w:pPr>
        <w:pStyle w:val="Textebrut"/>
      </w:pPr>
      <w:r w:rsidRPr="00AE683F">
        <w:t xml:space="preserve">maison du vieux Pékin </w:t>
      </w:r>
    </w:p>
    <w:p w:rsidR="00000000" w:rsidRPr="00AE683F" w:rsidRDefault="005C4260" w:rsidP="00AE683F">
      <w:pPr>
        <w:pStyle w:val="Textebrut"/>
      </w:pPr>
      <w:r w:rsidRPr="00AE683F">
        <w:t>« populaire » pourla fête du Printemps.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Lettres de deux </w:t>
      </w:r>
    </w:p>
    <w:p w:rsidR="00000000" w:rsidRPr="00AE683F" w:rsidRDefault="005C4260" w:rsidP="00AE683F">
      <w:pPr>
        <w:pStyle w:val="Textebrut"/>
      </w:pPr>
      <w:r w:rsidRPr="00AE683F">
        <w:t xml:space="preserve">« lettrés » : Sun Yatsen, </w:t>
      </w:r>
    </w:p>
    <w:p w:rsidR="00000000" w:rsidRPr="00AE683F" w:rsidRDefault="005C4260" w:rsidP="00AE683F">
      <w:pPr>
        <w:pStyle w:val="Textebrut"/>
      </w:pPr>
      <w:r w:rsidRPr="00AE683F">
        <w:t xml:space="preserve">président de la </w:t>
      </w:r>
    </w:p>
    <w:p w:rsidR="00000000" w:rsidRPr="00AE683F" w:rsidRDefault="005C4260" w:rsidP="00AE683F">
      <w:pPr>
        <w:pStyle w:val="Textebrut"/>
      </w:pPr>
      <w:r w:rsidRPr="00AE683F">
        <w:t xml:space="preserve">première République </w:t>
      </w:r>
    </w:p>
    <w:p w:rsidR="00000000" w:rsidRPr="00AE683F" w:rsidRDefault="005C4260" w:rsidP="00AE683F">
      <w:pPr>
        <w:pStyle w:val="Textebrut"/>
      </w:pPr>
      <w:r w:rsidRPr="00AE683F">
        <w:t xml:space="preserve">de Chine, et Zhou </w:t>
      </w:r>
    </w:p>
    <w:p w:rsidR="00000000" w:rsidRPr="00AE683F" w:rsidRDefault="005C4260" w:rsidP="00AE683F">
      <w:pPr>
        <w:pStyle w:val="Textebrut"/>
      </w:pPr>
      <w:r w:rsidRPr="00AE683F">
        <w:t xml:space="preserve">Enlai, Premier </w:t>
      </w:r>
    </w:p>
    <w:p w:rsidR="00000000" w:rsidRPr="00AE683F" w:rsidRDefault="005C4260" w:rsidP="00AE683F">
      <w:pPr>
        <w:pStyle w:val="Textebrut"/>
      </w:pPr>
      <w:r w:rsidRPr="00AE683F">
        <w:t>ministrede Mao Zedong 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Cang Jie, l’inventeur </w:t>
      </w:r>
    </w:p>
    <w:p w:rsidR="00000000" w:rsidRPr="00AE683F" w:rsidRDefault="005C4260" w:rsidP="00AE683F">
      <w:pPr>
        <w:pStyle w:val="Textebrut"/>
      </w:pPr>
      <w:r w:rsidRPr="00AE683F">
        <w:t xml:space="preserve">mythique de l’écriture : </w:t>
      </w:r>
    </w:p>
    <w:p w:rsidR="00000000" w:rsidRPr="00AE683F" w:rsidRDefault="005C4260" w:rsidP="00AE683F">
      <w:pPr>
        <w:pStyle w:val="Textebrut"/>
      </w:pPr>
      <w:r w:rsidRPr="00AE683F">
        <w:t xml:space="preserve">ses deux paires d’yeux </w:t>
      </w:r>
    </w:p>
    <w:p w:rsidR="00000000" w:rsidRPr="00AE683F" w:rsidRDefault="005C4260" w:rsidP="00AE683F">
      <w:pPr>
        <w:pStyle w:val="Textebrut"/>
      </w:pPr>
      <w:r w:rsidRPr="00AE683F">
        <w:t xml:space="preserve">lui permettaient de mieux </w:t>
      </w:r>
    </w:p>
    <w:p w:rsidR="00000000" w:rsidRPr="00AE683F" w:rsidRDefault="005C4260" w:rsidP="00AE683F">
      <w:pPr>
        <w:pStyle w:val="Textebrut"/>
      </w:pPr>
      <w:r w:rsidRPr="00AE683F">
        <w:t>observer la nature.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3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3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3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Regards des uns sur </w:t>
      </w:r>
    </w:p>
    <w:p w:rsidR="00000000" w:rsidRPr="00AE683F" w:rsidRDefault="005C4260" w:rsidP="00AE683F">
      <w:pPr>
        <w:pStyle w:val="Textebrut"/>
      </w:pPr>
      <w:r w:rsidRPr="00AE683F">
        <w:t>les autres : les étudiants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de Besançon, Bordeaux, </w:t>
      </w:r>
    </w:p>
    <w:p w:rsidR="00000000" w:rsidRPr="00AE683F" w:rsidRDefault="005C4260" w:rsidP="00AE683F">
      <w:pPr>
        <w:pStyle w:val="Textebrut"/>
      </w:pPr>
      <w:r w:rsidRPr="00AE683F">
        <w:t xml:space="preserve">Canton, Chengdu, </w:t>
      </w:r>
    </w:p>
    <w:p w:rsidR="00000000" w:rsidRPr="00AE683F" w:rsidRDefault="005C4260" w:rsidP="00AE683F">
      <w:pPr>
        <w:pStyle w:val="Textebrut"/>
      </w:pPr>
      <w:r w:rsidRPr="00AE683F">
        <w:t xml:space="preserve">Shenyang, Guiyang, </w:t>
      </w:r>
    </w:p>
    <w:p w:rsidR="00000000" w:rsidRPr="00AE683F" w:rsidRDefault="005C4260" w:rsidP="00AE683F">
      <w:pPr>
        <w:pStyle w:val="Textebrut"/>
      </w:pPr>
      <w:r w:rsidRPr="00AE683F">
        <w:t xml:space="preserve">Nancy, Paris, Pékin, </w:t>
      </w:r>
    </w:p>
    <w:p w:rsidR="00000000" w:rsidRPr="00AE683F" w:rsidRDefault="005C4260" w:rsidP="00AE683F">
      <w:pPr>
        <w:pStyle w:val="Textebrut"/>
      </w:pPr>
      <w:r w:rsidRPr="00AE683F">
        <w:t xml:space="preserve">Shanghai et Wuxi </w:t>
      </w:r>
    </w:p>
    <w:p w:rsidR="00000000" w:rsidRPr="00AE683F" w:rsidRDefault="005C4260" w:rsidP="00AE683F">
      <w:pPr>
        <w:pStyle w:val="Textebrut"/>
      </w:pPr>
      <w:r w:rsidRPr="00AE683F">
        <w:t>donnent à voir et à penser...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d’eux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3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3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d’eux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d’eux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3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Gu Yubao et Cao 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Gu</w:t>
      </w:r>
      <w:r w:rsidRPr="00AE683F">
        <w:t>iyang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Zheng Ke et Wu Daohang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Institut des Beaux-Artsde l’université du Guizhou :</w:t>
      </w:r>
    </w:p>
    <w:p w:rsidR="00000000" w:rsidRPr="00AE683F" w:rsidRDefault="005C4260" w:rsidP="00AE683F">
      <w:pPr>
        <w:pStyle w:val="Textebrut"/>
      </w:pPr>
      <w:r w:rsidRPr="00AE683F">
        <w:t xml:space="preserve">douze timbres à partir des douze </w:t>
      </w:r>
    </w:p>
    <w:p w:rsidR="00000000" w:rsidRPr="00AE683F" w:rsidRDefault="005C4260" w:rsidP="00AE683F">
      <w:pPr>
        <w:pStyle w:val="Textebrut"/>
      </w:pPr>
      <w:r w:rsidRPr="00AE683F">
        <w:t xml:space="preserve">signes de l’horoscope occidental. </w:t>
      </w:r>
    </w:p>
    <w:p w:rsidR="00000000" w:rsidRPr="00AE683F" w:rsidRDefault="005C4260" w:rsidP="00AE683F">
      <w:pPr>
        <w:pStyle w:val="Textebrut"/>
      </w:pPr>
      <w:r w:rsidRPr="00AE683F">
        <w:t xml:space="preserve">Travail réalisé sous la directionde Zhou Zihong, Xiang Xiqian </w:t>
      </w:r>
    </w:p>
    <w:p w:rsidR="00000000" w:rsidRPr="00AE683F" w:rsidRDefault="005C4260" w:rsidP="00AE683F">
      <w:pPr>
        <w:pStyle w:val="Textebrut"/>
      </w:pPr>
      <w:r w:rsidRPr="00AE683F">
        <w:t>et Li Rong.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Zheng Ke et Wu Daohang. Les </w:t>
      </w:r>
      <w:r w:rsidRPr="00AE683F">
        <w:t xml:space="preserve">symbolesdu zodiaque apparaissent en rouge, sous forme </w:t>
      </w:r>
    </w:p>
    <w:p w:rsidR="00000000" w:rsidRPr="00AE683F" w:rsidRDefault="005C4260" w:rsidP="00AE683F">
      <w:pPr>
        <w:pStyle w:val="Textebrut"/>
      </w:pPr>
      <w:r w:rsidRPr="00AE683F">
        <w:t xml:space="preserve">de sceaux accompagnant les estampagessur carapaces et os des inscriptions gravéesde la forme d’écriture chinoise la plus ancienne, </w:t>
      </w:r>
    </w:p>
    <w:p w:rsidR="00000000" w:rsidRPr="00AE683F" w:rsidRDefault="005C4260" w:rsidP="00AE683F">
      <w:pPr>
        <w:pStyle w:val="Textebrut"/>
      </w:pPr>
      <w:r w:rsidRPr="00AE683F">
        <w:t>en « grande sigillaire », datant du XXeau XVIe siècle avant J.-C.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</w:t>
      </w:r>
      <w:r w:rsidRPr="00AE683F">
        <w:t>uang Yi’an et Yi Jie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Huang Yi’an et Yi Jie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Yuan Jiaming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Huang Yi’an et Yi Jie, papiers découpés.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Des motifs en papier découpé de couleur </w:t>
      </w:r>
    </w:p>
    <w:p w:rsidR="00000000" w:rsidRPr="00AE683F" w:rsidRDefault="005C4260" w:rsidP="00AE683F">
      <w:pPr>
        <w:pStyle w:val="Textebrut"/>
      </w:pPr>
      <w:r w:rsidRPr="00AE683F">
        <w:t xml:space="preserve">rouge sont insérées à l’intérieur de frises </w:t>
      </w:r>
    </w:p>
    <w:p w:rsidR="00000000" w:rsidRPr="00AE683F" w:rsidRDefault="005C4260" w:rsidP="00AE683F">
      <w:pPr>
        <w:pStyle w:val="Textebrut"/>
      </w:pPr>
      <w:r w:rsidRPr="00AE683F">
        <w:t xml:space="preserve">décoratives elles-mêmes traditionnelles. </w:t>
      </w:r>
    </w:p>
    <w:p w:rsidR="00000000" w:rsidRPr="00AE683F" w:rsidRDefault="005C4260" w:rsidP="00AE683F">
      <w:pPr>
        <w:pStyle w:val="Textebrut"/>
      </w:pPr>
      <w:r w:rsidRPr="00AE683F">
        <w:t>C’est aux grandes occasion</w:t>
      </w:r>
      <w:r w:rsidRPr="00AE683F">
        <w:t xml:space="preserve">s et lors d’un rite </w:t>
      </w:r>
    </w:p>
    <w:p w:rsidR="00000000" w:rsidRPr="00AE683F" w:rsidRDefault="005C4260" w:rsidP="00AE683F">
      <w:pPr>
        <w:pStyle w:val="Textebrut"/>
      </w:pPr>
      <w:r w:rsidRPr="00AE683F">
        <w:t xml:space="preserve">de passage tel celui de la nouvelle année </w:t>
      </w:r>
    </w:p>
    <w:p w:rsidR="00000000" w:rsidRPr="00AE683F" w:rsidRDefault="005C4260" w:rsidP="00AE683F">
      <w:pPr>
        <w:pStyle w:val="Textebrut"/>
      </w:pPr>
      <w:r w:rsidRPr="00AE683F">
        <w:t xml:space="preserve">que l’on appose les papiers découpés </w:t>
      </w:r>
    </w:p>
    <w:p w:rsidR="00000000" w:rsidRPr="00AE683F" w:rsidRDefault="005C4260" w:rsidP="00AE683F">
      <w:pPr>
        <w:pStyle w:val="Textebrut"/>
      </w:pPr>
      <w:r w:rsidRPr="00AE683F">
        <w:t xml:space="preserve">sur les portes et fenêtres ou ailleurs </w:t>
      </w:r>
    </w:p>
    <w:p w:rsidR="00000000" w:rsidRPr="00AE683F" w:rsidRDefault="005C4260" w:rsidP="00AE683F">
      <w:pPr>
        <w:pStyle w:val="Textebrut"/>
      </w:pPr>
      <w:r w:rsidRPr="00AE683F">
        <w:t xml:space="preserve">dans la maison car l’on attribue </w:t>
      </w:r>
    </w:p>
    <w:p w:rsidR="00000000" w:rsidRPr="00AE683F" w:rsidRDefault="005C4260" w:rsidP="00AE683F">
      <w:pPr>
        <w:pStyle w:val="Textebrut"/>
      </w:pPr>
      <w:r w:rsidRPr="00AE683F">
        <w:t>à ces figures un pouvoir de bon augure.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Gu Yubao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Zou Tengxian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Guiyang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</w:t>
      </w:r>
      <w:r w:rsidRPr="00AE683F">
        <w:t>g Jin et Yu Cuimin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Cai Yiqiang. Les colonnes de caractères gris </w:t>
      </w:r>
    </w:p>
    <w:p w:rsidR="00000000" w:rsidRPr="00AE683F" w:rsidRDefault="005C4260" w:rsidP="00AE683F">
      <w:pPr>
        <w:pStyle w:val="Textebrut"/>
      </w:pPr>
      <w:r w:rsidRPr="00AE683F">
        <w:t xml:space="preserve">qui apparaissent derrière les signes du zodiaque </w:t>
      </w:r>
    </w:p>
    <w:p w:rsidR="00000000" w:rsidRPr="00AE683F" w:rsidRDefault="005C4260" w:rsidP="00AE683F">
      <w:pPr>
        <w:pStyle w:val="Textebrut"/>
      </w:pPr>
      <w:r w:rsidRPr="00AE683F">
        <w:t xml:space="preserve">tracés à la manière de caractères en écriture </w:t>
      </w:r>
    </w:p>
    <w:p w:rsidR="00000000" w:rsidRPr="00AE683F" w:rsidRDefault="005C4260" w:rsidP="00AE683F">
      <w:pPr>
        <w:pStyle w:val="Textebrut"/>
      </w:pPr>
      <w:r w:rsidRPr="00AE683F">
        <w:t xml:space="preserve">sigillaire rappellent les pages des livres chinois </w:t>
      </w:r>
    </w:p>
    <w:p w:rsidR="00000000" w:rsidRPr="00AE683F" w:rsidRDefault="005C4260" w:rsidP="00AE683F">
      <w:pPr>
        <w:pStyle w:val="Textebrut"/>
      </w:pPr>
      <w:r w:rsidRPr="00AE683F">
        <w:t>manuscrits au crayon correspondentaux sig</w:t>
      </w:r>
      <w:r w:rsidRPr="00AE683F">
        <w:t xml:space="preserve">nes de correction chinois employéspar les enseignants ou par les correcteursdans l’édition (rond = erreur, traitou trait en virgule renversée = correct,traditionnels imprimés, en colonnes quise lisent de haut en bas et de droite à gauche. </w:t>
      </w:r>
    </w:p>
    <w:p w:rsidR="00000000" w:rsidRPr="00AE683F" w:rsidRDefault="005C4260" w:rsidP="00AE683F">
      <w:pPr>
        <w:pStyle w:val="Textebrut"/>
      </w:pPr>
      <w:r w:rsidRPr="00AE683F">
        <w:t>Le contenu de ch</w:t>
      </w:r>
      <w:r w:rsidRPr="00AE683F">
        <w:t xml:space="preserve">aque page explique le signe </w:t>
      </w:r>
    </w:p>
    <w:p w:rsidR="00000000" w:rsidRPr="00AE683F" w:rsidRDefault="005C4260" w:rsidP="00AE683F">
      <w:pPr>
        <w:pStyle w:val="Textebrut"/>
      </w:pPr>
      <w:r w:rsidRPr="00AE683F">
        <w:t xml:space="preserve">du zodiaque traité. Les ronds et les traits </w:t>
      </w:r>
    </w:p>
    <w:p w:rsidR="00000000" w:rsidRPr="00AE683F" w:rsidRDefault="005C4260" w:rsidP="00AE683F">
      <w:pPr>
        <w:pStyle w:val="Textebrut"/>
      </w:pPr>
      <w:r w:rsidRPr="00AE683F">
        <w:t xml:space="preserve">deux traits = très bon, trait ondulé = correct </w:t>
      </w:r>
    </w:p>
    <w:p w:rsidR="00000000" w:rsidRPr="00AE683F" w:rsidRDefault="005C4260" w:rsidP="00AE683F">
      <w:pPr>
        <w:pStyle w:val="Textebrut"/>
      </w:pPr>
      <w:r w:rsidRPr="00AE683F">
        <w:t>mais mal écrit).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Wang Qing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Pan 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You Xuanwei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Cai Yiqiang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Pan 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Pan 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Guiyang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Xu Sheng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Xu Sheng et Li Liangliang,</w:t>
      </w:r>
      <w:r w:rsidRPr="00AE683F">
        <w:t xml:space="preserve"> ouvertures </w:t>
      </w:r>
    </w:p>
    <w:p w:rsidR="00000000" w:rsidRPr="00AE683F" w:rsidRDefault="005C4260" w:rsidP="00AE683F">
      <w:pPr>
        <w:pStyle w:val="Textebrut"/>
      </w:pPr>
      <w:r w:rsidRPr="00AE683F">
        <w:t xml:space="preserve">traditionnelles. Les formes géométriques </w:t>
      </w:r>
    </w:p>
    <w:p w:rsidR="00000000" w:rsidRPr="00AE683F" w:rsidRDefault="005C4260" w:rsidP="00AE683F">
      <w:pPr>
        <w:pStyle w:val="Textebrut"/>
      </w:pPr>
      <w:r w:rsidRPr="00AE683F">
        <w:t xml:space="preserve">en arrière-plan des signes du zodiaque font </w:t>
      </w:r>
    </w:p>
    <w:p w:rsidR="00000000" w:rsidRPr="00AE683F" w:rsidRDefault="005C4260" w:rsidP="00AE683F">
      <w:pPr>
        <w:pStyle w:val="Textebrut"/>
      </w:pPr>
      <w:r w:rsidRPr="00AE683F">
        <w:t xml:space="preserve">référence aux fenêtres et battants de portes </w:t>
      </w:r>
    </w:p>
    <w:p w:rsidR="00000000" w:rsidRPr="00AE683F" w:rsidRDefault="005C4260" w:rsidP="00AE683F">
      <w:pPr>
        <w:pStyle w:val="Textebrut"/>
      </w:pPr>
      <w:r w:rsidRPr="00AE683F">
        <w:t xml:space="preserve">en bois des habitations traditionnelles chinoises, </w:t>
      </w:r>
    </w:p>
    <w:p w:rsidR="00000000" w:rsidRPr="00AE683F" w:rsidRDefault="005C4260" w:rsidP="00AE683F">
      <w:pPr>
        <w:pStyle w:val="Textebrut"/>
      </w:pPr>
      <w:r w:rsidRPr="00AE683F">
        <w:t xml:space="preserve">telles celles qu’on peut voir dans les pavillons </w:t>
      </w:r>
    </w:p>
    <w:p w:rsidR="00000000" w:rsidRPr="00AE683F" w:rsidRDefault="005C4260" w:rsidP="00AE683F">
      <w:pPr>
        <w:pStyle w:val="Textebrut"/>
      </w:pPr>
      <w:r w:rsidRPr="00AE683F">
        <w:t>des jard</w:t>
      </w:r>
      <w:r w:rsidRPr="00AE683F">
        <w:t>ins.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 Liangliang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Tu Guolong et He Yuanfeng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You Xuanwei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You Xuanwei théâtre d’ombres chinoises.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Les marionnettes d’ombres chinoises, </w:t>
      </w:r>
    </w:p>
    <w:p w:rsidR="00000000" w:rsidRPr="00AE683F" w:rsidRDefault="005C4260" w:rsidP="00AE683F">
      <w:pPr>
        <w:pStyle w:val="Textebrut"/>
      </w:pPr>
      <w:r w:rsidRPr="00AE683F">
        <w:t xml:space="preserve">ou piying xi, manipulées à partir de baguettes </w:t>
      </w:r>
    </w:p>
    <w:p w:rsidR="00000000" w:rsidRPr="00AE683F" w:rsidRDefault="005C4260" w:rsidP="00AE683F">
      <w:pPr>
        <w:pStyle w:val="Textebrut"/>
      </w:pPr>
      <w:r w:rsidRPr="00AE683F">
        <w:t xml:space="preserve">perpendiculaires, sont en parchemin </w:t>
      </w:r>
    </w:p>
    <w:p w:rsidR="00000000" w:rsidRPr="00AE683F" w:rsidRDefault="005C4260" w:rsidP="00AE683F">
      <w:pPr>
        <w:pStyle w:val="Textebrut"/>
      </w:pPr>
      <w:r w:rsidRPr="00AE683F">
        <w:t>ou fabriquées à l’aide de piè</w:t>
      </w:r>
      <w:r w:rsidRPr="00AE683F">
        <w:t xml:space="preserve">ces de cuir </w:t>
      </w:r>
    </w:p>
    <w:p w:rsidR="00000000" w:rsidRPr="00AE683F" w:rsidRDefault="005C4260" w:rsidP="00AE683F">
      <w:pPr>
        <w:pStyle w:val="Textebrut"/>
      </w:pPr>
      <w:r w:rsidRPr="00AE683F">
        <w:t xml:space="preserve">de buffle, de mulet ou de cheval. Elles sont </w:t>
      </w:r>
    </w:p>
    <w:p w:rsidR="00000000" w:rsidRPr="00AE683F" w:rsidRDefault="005C4260" w:rsidP="00AE683F">
      <w:pPr>
        <w:pStyle w:val="Textebrut"/>
      </w:pPr>
      <w:r w:rsidRPr="00AE683F">
        <w:t>coloriées.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Tu Guolong et He Yuanfeng, visages peints, </w:t>
      </w:r>
    </w:p>
    <w:p w:rsidR="00000000" w:rsidRPr="00AE683F" w:rsidRDefault="005C4260" w:rsidP="00AE683F">
      <w:pPr>
        <w:pStyle w:val="Textebrut"/>
      </w:pPr>
      <w:r w:rsidRPr="00AE683F">
        <w:t xml:space="preserve">masques. Les peintures faciales rappellent </w:t>
      </w:r>
    </w:p>
    <w:p w:rsidR="00000000" w:rsidRPr="00AE683F" w:rsidRDefault="005C4260" w:rsidP="00AE683F">
      <w:pPr>
        <w:pStyle w:val="Textebrut"/>
      </w:pPr>
      <w:r w:rsidRPr="00AE683F">
        <w:t xml:space="preserve">le maquillage des acteurs de l’opéra traditionnel. </w:t>
      </w:r>
    </w:p>
    <w:p w:rsidR="00000000" w:rsidRPr="00AE683F" w:rsidRDefault="005C4260" w:rsidP="00AE683F">
      <w:pPr>
        <w:pStyle w:val="Textebrut"/>
      </w:pPr>
      <w:r w:rsidRPr="00AE683F">
        <w:t xml:space="preserve">Les maquillages sont ici adaptés librement </w:t>
      </w:r>
    </w:p>
    <w:p w:rsidR="00000000" w:rsidRPr="00AE683F" w:rsidRDefault="005C4260" w:rsidP="00AE683F">
      <w:pPr>
        <w:pStyle w:val="Textebrut"/>
      </w:pPr>
      <w:r w:rsidRPr="00AE683F">
        <w:t>e</w:t>
      </w:r>
      <w:r w:rsidRPr="00AE683F">
        <w:t xml:space="preserve">n intégrant les symboles zodiacaux </w:t>
      </w:r>
    </w:p>
    <w:p w:rsidR="00000000" w:rsidRPr="00AE683F" w:rsidRDefault="005C4260" w:rsidP="00AE683F">
      <w:pPr>
        <w:pStyle w:val="Textebrut"/>
      </w:pPr>
      <w:r w:rsidRPr="00AE683F">
        <w:t xml:space="preserve">occidentaux et en ne les dessinant que </w:t>
      </w:r>
    </w:p>
    <w:p w:rsidR="00000000" w:rsidRPr="00AE683F" w:rsidRDefault="005C4260" w:rsidP="00AE683F">
      <w:pPr>
        <w:pStyle w:val="Textebrut"/>
      </w:pPr>
      <w:r w:rsidRPr="00AE683F">
        <w:t>sur le front ou sur le nez.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Széphirine Virot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Abdel-Rahni Krissi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Besançon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Sandrine Buessler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École régionale des Beaux-Arts </w:t>
      </w:r>
    </w:p>
    <w:p w:rsidR="00000000" w:rsidRPr="00AE683F" w:rsidRDefault="005C4260" w:rsidP="00AE683F">
      <w:pPr>
        <w:pStyle w:val="Textebrut"/>
      </w:pPr>
      <w:r w:rsidRPr="00AE683F">
        <w:t xml:space="preserve">de Besançon : douze timbres à partir </w:t>
      </w:r>
    </w:p>
    <w:p w:rsidR="00000000" w:rsidRPr="00AE683F" w:rsidRDefault="005C4260" w:rsidP="00AE683F">
      <w:pPr>
        <w:pStyle w:val="Textebrut"/>
      </w:pPr>
      <w:r w:rsidRPr="00AE683F">
        <w:t>des douze s</w:t>
      </w:r>
      <w:r w:rsidRPr="00AE683F">
        <w:t xml:space="preserve">ignes de l’horoscope </w:t>
      </w:r>
    </w:p>
    <w:p w:rsidR="00000000" w:rsidRPr="00AE683F" w:rsidRDefault="005C4260" w:rsidP="00AE683F">
      <w:pPr>
        <w:pStyle w:val="Textebrut"/>
      </w:pPr>
      <w:r w:rsidRPr="00AE683F">
        <w:t xml:space="preserve">chinois. Travail réalisé sous </w:t>
      </w:r>
    </w:p>
    <w:p w:rsidR="00000000" w:rsidRPr="00AE683F" w:rsidRDefault="005C4260" w:rsidP="00AE683F">
      <w:pPr>
        <w:pStyle w:val="Textebrut"/>
      </w:pPr>
      <w:r w:rsidRPr="00AE683F">
        <w:t xml:space="preserve">la direction de Pierre-Noël Bernard, </w:t>
      </w:r>
    </w:p>
    <w:p w:rsidR="00000000" w:rsidRPr="00AE683F" w:rsidRDefault="005C4260" w:rsidP="00AE683F">
      <w:pPr>
        <w:pStyle w:val="Textebrut"/>
      </w:pPr>
      <w:r w:rsidRPr="00AE683F">
        <w:t>Jean-Marc Scanreigh et Paul Weber.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Les Chinois comptent les années par cyclesde soixante ans, résultant d’une combinaison </w:t>
      </w:r>
    </w:p>
    <w:p w:rsidR="00000000" w:rsidRPr="00AE683F" w:rsidRDefault="005C4260" w:rsidP="00AE683F">
      <w:pPr>
        <w:pStyle w:val="Textebrut"/>
      </w:pPr>
      <w:r w:rsidRPr="00AE683F">
        <w:t xml:space="preserve">entre « dix troncs célestes » et « douze </w:t>
      </w:r>
      <w:r w:rsidRPr="00AE683F">
        <w:t xml:space="preserve">branches </w:t>
      </w:r>
    </w:p>
    <w:p w:rsidR="00000000" w:rsidRPr="00AE683F" w:rsidRDefault="005C4260" w:rsidP="00AE683F">
      <w:pPr>
        <w:pStyle w:val="Textebrut"/>
      </w:pPr>
      <w:r w:rsidRPr="00AE683F">
        <w:t xml:space="preserve">terrestres ». Les douze branches terrestres </w:t>
      </w:r>
    </w:p>
    <w:p w:rsidR="00000000" w:rsidRPr="00AE683F" w:rsidRDefault="005C4260" w:rsidP="00AE683F">
      <w:pPr>
        <w:pStyle w:val="Textebrut"/>
      </w:pPr>
      <w:r w:rsidRPr="00AE683F">
        <w:t xml:space="preserve">correspondent aux douze ans que metla planète Jupiter pour parcourir les divisions </w:t>
      </w:r>
    </w:p>
    <w:p w:rsidR="00000000" w:rsidRPr="00AE683F" w:rsidRDefault="005C4260" w:rsidP="00AE683F">
      <w:pPr>
        <w:pStyle w:val="Textebrut"/>
      </w:pPr>
      <w:r w:rsidRPr="00AE683F">
        <w:t xml:space="preserve">du zodiaque ; elles sont employées dans le </w:t>
      </w:r>
    </w:p>
    <w:p w:rsidR="00000000" w:rsidRPr="00AE683F" w:rsidRDefault="005C4260" w:rsidP="00AE683F">
      <w:pPr>
        <w:pStyle w:val="Textebrut"/>
      </w:pPr>
      <w:r w:rsidRPr="00AE683F">
        <w:t xml:space="preserve">calendrier traditionnel chinois pour désigner </w:t>
      </w:r>
    </w:p>
    <w:p w:rsidR="00000000" w:rsidRPr="00AE683F" w:rsidRDefault="005C4260" w:rsidP="00AE683F">
      <w:pPr>
        <w:pStyle w:val="Textebrut"/>
      </w:pPr>
      <w:r w:rsidRPr="00AE683F">
        <w:t>les heures, les jours, les</w:t>
      </w:r>
      <w:r w:rsidRPr="00AE683F">
        <w:t xml:space="preserve"> mois et les années.</w:t>
      </w:r>
    </w:p>
    <w:p w:rsidR="00000000" w:rsidRPr="00AE683F" w:rsidRDefault="005C4260" w:rsidP="00AE683F">
      <w:pPr>
        <w:pStyle w:val="Textebrut"/>
      </w:pPr>
      <w:r w:rsidRPr="00AE683F">
        <w:t xml:space="preserve">On ne sait pas précisément quand les douze </w:t>
      </w:r>
    </w:p>
    <w:p w:rsidR="00000000" w:rsidRPr="00AE683F" w:rsidRDefault="005C4260" w:rsidP="00AE683F">
      <w:pPr>
        <w:pStyle w:val="Textebrut"/>
      </w:pPr>
      <w:r w:rsidRPr="00AE683F">
        <w:t xml:space="preserve">animaux — dans l’ordre d’apparition, le rat, le </w:t>
      </w:r>
    </w:p>
    <w:p w:rsidR="00000000" w:rsidRPr="00AE683F" w:rsidRDefault="005C4260" w:rsidP="00AE683F">
      <w:pPr>
        <w:pStyle w:val="Textebrut"/>
      </w:pPr>
      <w:r w:rsidRPr="00AE683F">
        <w:t xml:space="preserve">buffle, le tigre, le lapin (ou le chat), le dragon, </w:t>
      </w:r>
    </w:p>
    <w:p w:rsidR="00000000" w:rsidRPr="00AE683F" w:rsidRDefault="005C4260" w:rsidP="00AE683F">
      <w:pPr>
        <w:pStyle w:val="Textebrut"/>
      </w:pPr>
      <w:r w:rsidRPr="00AE683F">
        <w:t xml:space="preserve">le serpent, le cheval, la chèvre (ou le mouton), </w:t>
      </w:r>
    </w:p>
    <w:p w:rsidR="00000000" w:rsidRPr="00AE683F" w:rsidRDefault="005C4260" w:rsidP="00AE683F">
      <w:pPr>
        <w:pStyle w:val="Textebrut"/>
      </w:pPr>
      <w:r w:rsidRPr="00AE683F">
        <w:t>le singe, le coq, le chien, le porc — f</w:t>
      </w:r>
      <w:r w:rsidRPr="00AE683F">
        <w:t xml:space="preserve">urent </w:t>
      </w:r>
    </w:p>
    <w:p w:rsidR="00000000" w:rsidRPr="00AE683F" w:rsidRDefault="005C4260" w:rsidP="00AE683F">
      <w:pPr>
        <w:pStyle w:val="Textebrut"/>
      </w:pPr>
      <w:r w:rsidRPr="00AE683F">
        <w:t>intégrés au cycle traditionnel chinois.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L’année 2003, comprise entre février 2003et février 2004, selon le calendrier luni-solaire </w:t>
      </w:r>
    </w:p>
    <w:p w:rsidR="00000000" w:rsidRPr="00AE683F" w:rsidRDefault="005C4260" w:rsidP="00AE683F">
      <w:pPr>
        <w:pStyle w:val="Textebrut"/>
      </w:pPr>
      <w:r w:rsidRPr="00AE683F">
        <w:t>chinois, est gouvernée par la chèvre.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Nadia Aumaitre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Silène Audibert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Laure Chareyre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Florence Côte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Camille G</w:t>
      </w:r>
      <w:r w:rsidRPr="00AE683F">
        <w:t>illand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Besançon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Aurélie Bernal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Les timbres de Bettina Egger rappellent avec </w:t>
      </w:r>
    </w:p>
    <w:p w:rsidR="00000000" w:rsidRPr="00AE683F" w:rsidRDefault="005C4260" w:rsidP="00AE683F">
      <w:pPr>
        <w:pStyle w:val="Textebrut"/>
      </w:pPr>
      <w:r w:rsidRPr="00AE683F">
        <w:t xml:space="preserve">brio les estampes xylographiques. L’imprimerie </w:t>
      </w:r>
    </w:p>
    <w:p w:rsidR="00000000" w:rsidRPr="00AE683F" w:rsidRDefault="005C4260" w:rsidP="00AE683F">
      <w:pPr>
        <w:pStyle w:val="Textebrut"/>
      </w:pPr>
      <w:r w:rsidRPr="00AE683F">
        <w:t xml:space="preserve">de type xylographique, à caractères mobiles, </w:t>
      </w:r>
    </w:p>
    <w:p w:rsidR="00000000" w:rsidRPr="00AE683F" w:rsidRDefault="005C4260" w:rsidP="00AE683F">
      <w:pPr>
        <w:pStyle w:val="Textebrut"/>
      </w:pPr>
      <w:r w:rsidRPr="00AE683F">
        <w:t xml:space="preserve">a été inventée en Chine et est intimement liée </w:t>
      </w:r>
    </w:p>
    <w:p w:rsidR="00000000" w:rsidRPr="00AE683F" w:rsidRDefault="005C4260" w:rsidP="00AE683F">
      <w:pPr>
        <w:pStyle w:val="Textebrut"/>
      </w:pPr>
      <w:r w:rsidRPr="00AE683F">
        <w:t xml:space="preserve">à la tradition des sceaux et des </w:t>
      </w:r>
      <w:r w:rsidRPr="00AE683F">
        <w:t xml:space="preserve">pierres gravées </w:t>
      </w:r>
    </w:p>
    <w:p w:rsidR="00000000" w:rsidRPr="00AE683F" w:rsidRDefault="005C4260" w:rsidP="00AE683F">
      <w:pPr>
        <w:pStyle w:val="Textebrut"/>
      </w:pPr>
      <w:r w:rsidRPr="00AE683F">
        <w:t xml:space="preserve">et estampées. Dès le XIe siècle, ont été produits </w:t>
      </w:r>
    </w:p>
    <w:p w:rsidR="00000000" w:rsidRPr="00AE683F" w:rsidRDefault="005C4260" w:rsidP="00AE683F">
      <w:pPr>
        <w:pStyle w:val="Textebrut"/>
      </w:pPr>
      <w:r w:rsidRPr="00AE683F">
        <w:t>des livres illustrés diffusés à grande échelle.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Depuis 1949, les graveurs sur bois sont </w:t>
      </w:r>
    </w:p>
    <w:p w:rsidR="00000000" w:rsidRPr="00AE683F" w:rsidRDefault="005C4260" w:rsidP="00AE683F">
      <w:pPr>
        <w:pStyle w:val="Textebrut"/>
      </w:pPr>
      <w:r w:rsidRPr="00AE683F">
        <w:t xml:space="preserve">reconnus au même titre que les peintres. </w:t>
      </w:r>
    </w:p>
    <w:p w:rsidR="00000000" w:rsidRPr="00AE683F" w:rsidRDefault="005C4260" w:rsidP="00AE683F">
      <w:pPr>
        <w:pStyle w:val="Textebrut"/>
      </w:pPr>
      <w:r w:rsidRPr="00AE683F">
        <w:t xml:space="preserve">Ils enseignent dans les écoles d’art et leurs </w:t>
      </w:r>
    </w:p>
    <w:p w:rsidR="00000000" w:rsidRPr="00AE683F" w:rsidRDefault="005C4260" w:rsidP="00AE683F">
      <w:pPr>
        <w:pStyle w:val="Textebrut"/>
      </w:pPr>
      <w:r w:rsidRPr="00AE683F">
        <w:t>oeuvres s</w:t>
      </w:r>
      <w:r w:rsidRPr="00AE683F">
        <w:t>ont très prisées.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Bettina Egger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Estampe de Shi Lu </w:t>
      </w:r>
    </w:p>
    <w:p w:rsidR="00000000" w:rsidRPr="00AE683F" w:rsidRDefault="005C4260" w:rsidP="00AE683F">
      <w:pPr>
        <w:pStyle w:val="Textebrut"/>
      </w:pPr>
      <w:r w:rsidRPr="00AE683F">
        <w:t xml:space="preserve">(1918-1982) illustrant </w:t>
      </w:r>
    </w:p>
    <w:p w:rsidR="00000000" w:rsidRPr="00AE683F" w:rsidRDefault="005C4260" w:rsidP="00AE683F">
      <w:pPr>
        <w:pStyle w:val="Textebrut"/>
      </w:pPr>
      <w:r w:rsidRPr="00AE683F">
        <w:t>la nouvelle Les Belles-</w:t>
      </w:r>
    </w:p>
    <w:p w:rsidR="00000000" w:rsidRPr="00AE683F" w:rsidRDefault="005C4260" w:rsidP="00AE683F">
      <w:pPr>
        <w:pStyle w:val="Textebrut"/>
      </w:pPr>
      <w:r w:rsidRPr="00AE683F">
        <w:t>soeurs, 1940.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Planche </w:t>
      </w:r>
    </w:p>
    <w:p w:rsidR="00000000" w:rsidRPr="00AE683F" w:rsidRDefault="005C4260" w:rsidP="00AE683F">
      <w:pPr>
        <w:pStyle w:val="Textebrut"/>
      </w:pPr>
      <w:r w:rsidRPr="00AE683F">
        <w:t>xylographique.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Barbara Garcia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4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d’eux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d’eux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4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Shi Changhong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Yiang Biyi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Liang Jiarong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Sun Ling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Fung Yongli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Liang</w:t>
      </w:r>
      <w:r w:rsidRPr="00AE683F">
        <w:t xml:space="preserve"> Chun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Lian Chung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Liang Chuming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Sun Ling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Canton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Institut des Arts et du Designde Canton et école des Beaux-Arts </w:t>
      </w:r>
    </w:p>
    <w:p w:rsidR="00000000" w:rsidRPr="00AE683F" w:rsidRDefault="005C4260" w:rsidP="00AE683F">
      <w:pPr>
        <w:pStyle w:val="Textebrut"/>
      </w:pPr>
      <w:r w:rsidRPr="00AE683F">
        <w:t xml:space="preserve">de Wuxi : « bleu de France ». Travail </w:t>
      </w:r>
    </w:p>
    <w:p w:rsidR="00000000" w:rsidRPr="00AE683F" w:rsidRDefault="005C4260" w:rsidP="00AE683F">
      <w:pPr>
        <w:pStyle w:val="Textebrut"/>
      </w:pPr>
      <w:r w:rsidRPr="00AE683F">
        <w:t>réalisé sous la direction de Wang Xu.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Deng Hao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Zhai 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 Yuan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Ye Jun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Shi Ming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Shi Ming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Renxiao Qian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Fan Li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Lu Zhengzheng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Wuxi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Sylvie Krupa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Sébastien Lericolais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Chingo Kasaï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Karine Bickart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Karine Bickart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Karine Bickart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Zhu Mei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Prune Philippot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Julien Didier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Paris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École d’art Maryse-Éloy : </w:t>
      </w:r>
    </w:p>
    <w:p w:rsidR="00000000" w:rsidRPr="00AE683F" w:rsidRDefault="005C4260" w:rsidP="00AE683F">
      <w:pPr>
        <w:pStyle w:val="Textebrut"/>
      </w:pPr>
      <w:r w:rsidRPr="00AE683F">
        <w:t>« rouge de Chine ». Travail ré</w:t>
      </w:r>
      <w:r w:rsidRPr="00AE683F">
        <w:t xml:space="preserve">alisé </w:t>
      </w:r>
    </w:p>
    <w:p w:rsidR="00000000" w:rsidRPr="00AE683F" w:rsidRDefault="005C4260" w:rsidP="00AE683F">
      <w:pPr>
        <w:pStyle w:val="Textebrut"/>
      </w:pPr>
      <w:r w:rsidRPr="00AE683F">
        <w:t>sous la direction de Thierry Sarfis.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Alice Mascarelle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Claire de Vignon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Florent Moglia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Jean-Baptiste Longuet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Antoien Resche-Rigon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ROUGEDECHINE</w:t>
      </w:r>
    </w:p>
    <w:p w:rsidR="00000000" w:rsidRPr="00AE683F" w:rsidRDefault="005C4260" w:rsidP="00AE683F">
      <w:pPr>
        <w:pStyle w:val="Textebrut"/>
      </w:pPr>
      <w:r w:rsidRPr="00AE683F">
        <w:t>Véronique Ardouin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Sachi Takahashi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Térence Morlé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Maddy Merelle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Lu 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Jiang Jiajia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Xia</w:t>
      </w:r>
      <w:r w:rsidRPr="00AE683F">
        <w:t>owen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Hu Bo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Huang Guanghui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Hong Zhan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Xiaowen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Fan Donglei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Jian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Shanghai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Institut du Design de Shanghai :</w:t>
      </w:r>
    </w:p>
    <w:p w:rsidR="00000000" w:rsidRPr="00AE683F" w:rsidRDefault="005C4260" w:rsidP="00AE683F">
      <w:pPr>
        <w:pStyle w:val="Textebrut"/>
      </w:pPr>
      <w:r w:rsidRPr="00AE683F">
        <w:t>« la tolérance », « les relations France-</w:t>
      </w:r>
    </w:p>
    <w:p w:rsidR="00000000" w:rsidRPr="00AE683F" w:rsidRDefault="005C4260" w:rsidP="00AE683F">
      <w:pPr>
        <w:pStyle w:val="Textebrut"/>
      </w:pPr>
      <w:r w:rsidRPr="00AE683F">
        <w:t xml:space="preserve">Chine » et « lettre à un ami ». Travail </w:t>
      </w:r>
    </w:p>
    <w:p w:rsidR="00000000" w:rsidRPr="00AE683F" w:rsidRDefault="005C4260" w:rsidP="00AE683F">
      <w:pPr>
        <w:pStyle w:val="Textebrut"/>
      </w:pPr>
      <w:r w:rsidRPr="00AE683F">
        <w:t>réalisé au cours d’un atelier sousla direction d</w:t>
      </w:r>
      <w:r w:rsidRPr="00AE683F">
        <w:t xml:space="preserve">e Wang Xueqing, </w:t>
      </w:r>
    </w:p>
    <w:p w:rsidR="00000000" w:rsidRPr="00AE683F" w:rsidRDefault="005C4260" w:rsidP="00AE683F">
      <w:pPr>
        <w:pStyle w:val="Textebrut"/>
      </w:pPr>
      <w:r w:rsidRPr="00AE683F">
        <w:t>Chen Huasha et Michel Strauss.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Yang Neng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 Miaomiao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Gao Qinyan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Miaomiao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Pan Ke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Yang Neng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Yan Zuoyu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Ye Xiaojun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Lei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Virginie Dhellemme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Vincent Verlandel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Marjolaine Brillant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Virginie Dhellemme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Victoire Escarfai</w:t>
      </w:r>
      <w:r w:rsidRPr="00AE683F">
        <w:t>l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Frédérique Chapelle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Arthus Boutin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Pierre-Frédéric Bouchereau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Paris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École de Communication visuelle </w:t>
      </w:r>
    </w:p>
    <w:p w:rsidR="00000000" w:rsidRPr="00AE683F" w:rsidRDefault="005C4260" w:rsidP="00AE683F">
      <w:pPr>
        <w:pStyle w:val="Textebrut"/>
      </w:pPr>
      <w:r w:rsidRPr="00AE683F">
        <w:t xml:space="preserve">(ECV) : « les objets paradoxauxde l’ordinaire », travail réalisésous la direction de Fabrice Praeger </w:t>
      </w:r>
    </w:p>
    <w:p w:rsidR="00000000" w:rsidRPr="00AE683F" w:rsidRDefault="005C4260" w:rsidP="00AE683F">
      <w:pPr>
        <w:pStyle w:val="Textebrut"/>
      </w:pPr>
      <w:r w:rsidRPr="00AE683F">
        <w:t xml:space="preserve">et « typographier comme on parle », </w:t>
      </w:r>
    </w:p>
    <w:p w:rsidR="00000000" w:rsidRPr="00AE683F" w:rsidRDefault="005C4260" w:rsidP="00AE683F">
      <w:pPr>
        <w:pStyle w:val="Textebrut"/>
      </w:pPr>
      <w:r w:rsidRPr="00AE683F">
        <w:t xml:space="preserve">travail </w:t>
      </w:r>
      <w:r w:rsidRPr="00AE683F">
        <w:t>réalisé sous la directionde David Poullard.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Florient Prenveille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Nga Dothikieu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Cindy Dos Santos Ferreira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Aurélie Poty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Tristan Legros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Tristan Legros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Florence Valette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Li Zheng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Sun Peng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Ren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Daxue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Jia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Wei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Qu Yehua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Shenyang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Académie des Beaux-Arts, </w:t>
      </w:r>
    </w:p>
    <w:p w:rsidR="00000000" w:rsidRPr="00AE683F" w:rsidRDefault="005C4260" w:rsidP="00AE683F">
      <w:pPr>
        <w:pStyle w:val="Textebrut"/>
      </w:pPr>
      <w:r w:rsidRPr="00AE683F">
        <w:t xml:space="preserve">université Lu Xun : « changements </w:t>
      </w:r>
    </w:p>
    <w:p w:rsidR="00000000" w:rsidRPr="00AE683F" w:rsidRDefault="005C4260" w:rsidP="00AE683F">
      <w:pPr>
        <w:pStyle w:val="Textebrut"/>
      </w:pPr>
      <w:r w:rsidRPr="00AE683F">
        <w:t xml:space="preserve">dans la civilisation » et « relations </w:t>
      </w:r>
    </w:p>
    <w:p w:rsidR="00000000" w:rsidRPr="00AE683F" w:rsidRDefault="005C4260" w:rsidP="00AE683F">
      <w:pPr>
        <w:pStyle w:val="Textebrut"/>
      </w:pPr>
      <w:r w:rsidRPr="00AE683F">
        <w:t>France-Chine ». Travail réalisésous la direction de Sun Ming.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Ma Qianli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Zhou Xuan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Zhang 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Xiu Dexu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Wang Xuelian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Yang Fan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</w:t>
      </w:r>
      <w:r w:rsidRPr="00AE683F">
        <w:t>an Huili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Sun Zhihua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Silin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Dia Xinyu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Dong Lei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 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Gao Yang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Kong Lingjin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Chai Yajing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Dong Lei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Guan Kerong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Shenyang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He Jia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He Ning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He Ning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Hong Xin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Huang Aimin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An Na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 Mingshi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 Nannan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Mao Fei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Zhao Yifeng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Zhao Yi</w:t>
      </w:r>
      <w:r w:rsidRPr="00AE683F">
        <w:t>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Zhao Yifeng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Shu Qian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Shu Qian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Sun Dehui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L’affiche de Sun </w:t>
      </w:r>
    </w:p>
    <w:p w:rsidR="00000000" w:rsidRPr="00AE683F" w:rsidRDefault="005C4260" w:rsidP="00AE683F">
      <w:pPr>
        <w:pStyle w:val="Textebrut"/>
      </w:pPr>
      <w:r w:rsidRPr="00AE683F">
        <w:t xml:space="preserve">Dehui reprendle caractère « double </w:t>
      </w:r>
    </w:p>
    <w:p w:rsidR="00000000" w:rsidRPr="00AE683F" w:rsidRDefault="005C4260" w:rsidP="00AE683F">
      <w:pPr>
        <w:pStyle w:val="Textebrut"/>
      </w:pPr>
      <w:r w:rsidRPr="00AE683F">
        <w:t xml:space="preserve">bonheur », souhait </w:t>
      </w:r>
    </w:p>
    <w:p w:rsidR="00000000" w:rsidRPr="00AE683F" w:rsidRDefault="005C4260" w:rsidP="00AE683F">
      <w:pPr>
        <w:pStyle w:val="Textebrut"/>
      </w:pPr>
      <w:r w:rsidRPr="00AE683F">
        <w:t xml:space="preserve">traditionnel pour les </w:t>
      </w:r>
    </w:p>
    <w:p w:rsidR="00000000" w:rsidRPr="00AE683F" w:rsidRDefault="005C4260" w:rsidP="00AE683F">
      <w:pPr>
        <w:pStyle w:val="Textebrut"/>
      </w:pPr>
      <w:r w:rsidRPr="00AE683F">
        <w:t>événements heureux.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Pékin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Académie centrale des Beaux-Arts </w:t>
      </w:r>
    </w:p>
    <w:p w:rsidR="00000000" w:rsidRPr="00AE683F" w:rsidRDefault="005C4260" w:rsidP="00AE683F">
      <w:pPr>
        <w:pStyle w:val="Textebrut"/>
      </w:pPr>
      <w:r w:rsidRPr="00AE683F">
        <w:t xml:space="preserve">de Pékin, « relations France-Chine ». </w:t>
      </w:r>
    </w:p>
    <w:p w:rsidR="00000000" w:rsidRPr="00AE683F" w:rsidRDefault="005C4260" w:rsidP="00AE683F">
      <w:pPr>
        <w:pStyle w:val="Textebrut"/>
      </w:pPr>
      <w:r w:rsidRPr="00AE683F">
        <w:t>Travai</w:t>
      </w:r>
      <w:r w:rsidRPr="00AE683F">
        <w:t>l réalisé sous la directionde Xiao Yong.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Jiang Jianjun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Xiao Xiao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Luyan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Shu Qian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Xi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 xml:space="preserve">Jérôme Knebusch : </w:t>
      </w:r>
    </w:p>
    <w:p w:rsidR="00000000" w:rsidRPr="00AE683F" w:rsidRDefault="005C4260" w:rsidP="00AE683F">
      <w:pPr>
        <w:pStyle w:val="Textebrut"/>
      </w:pPr>
      <w:r w:rsidRPr="00AE683F">
        <w:t xml:space="preserve">« Toucher pour </w:t>
      </w:r>
    </w:p>
    <w:p w:rsidR="00000000" w:rsidRPr="00AE683F" w:rsidRDefault="005C4260" w:rsidP="00AE683F">
      <w:pPr>
        <w:pStyle w:val="Textebrut"/>
      </w:pPr>
      <w:r w:rsidRPr="00AE683F">
        <w:t xml:space="preserve">prendre de la </w:t>
      </w:r>
    </w:p>
    <w:p w:rsidR="00000000" w:rsidRPr="00AE683F" w:rsidRDefault="005C4260" w:rsidP="00AE683F">
      <w:pPr>
        <w:pStyle w:val="Textebrut"/>
      </w:pPr>
      <w:r w:rsidRPr="00AE683F">
        <w:t>distance, créer…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Un cédéromest présenté </w:t>
      </w:r>
    </w:p>
    <w:p w:rsidR="00000000" w:rsidRPr="00AE683F" w:rsidRDefault="005C4260" w:rsidP="00AE683F">
      <w:pPr>
        <w:pStyle w:val="Textebrut"/>
      </w:pPr>
      <w:r w:rsidRPr="00AE683F">
        <w:t>dans l’exposition.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Nancy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École nationale supérieure des Arts</w:t>
      </w:r>
      <w:r w:rsidRPr="00AE683F">
        <w:t xml:space="preserve"> </w:t>
      </w:r>
    </w:p>
    <w:p w:rsidR="00000000" w:rsidRPr="00AE683F" w:rsidRDefault="005C4260" w:rsidP="00AE683F">
      <w:pPr>
        <w:pStyle w:val="Textebrut"/>
      </w:pPr>
      <w:r w:rsidRPr="00AE683F">
        <w:t xml:space="preserve">de Nancy, option Communication : </w:t>
      </w:r>
    </w:p>
    <w:p w:rsidR="00000000" w:rsidRPr="00AE683F" w:rsidRDefault="005C4260" w:rsidP="00AE683F">
      <w:pPr>
        <w:pStyle w:val="Textebrut"/>
      </w:pPr>
      <w:r w:rsidRPr="00AE683F">
        <w:t xml:space="preserve">« la main ». Travail réalisé sous </w:t>
      </w:r>
    </w:p>
    <w:p w:rsidR="00000000" w:rsidRPr="00AE683F" w:rsidRDefault="005C4260" w:rsidP="00AE683F">
      <w:pPr>
        <w:pStyle w:val="Textebrut"/>
      </w:pPr>
      <w:r w:rsidRPr="00AE683F">
        <w:t xml:space="preserve">la direction de Claire Chevalier, </w:t>
      </w:r>
    </w:p>
    <w:p w:rsidR="00000000" w:rsidRPr="00AE683F" w:rsidRDefault="005C4260" w:rsidP="00AE683F">
      <w:pPr>
        <w:pStyle w:val="Textebrut"/>
      </w:pPr>
      <w:r w:rsidRPr="00AE683F">
        <w:t xml:space="preserve">Christian Debize et Michel Le Petit </w:t>
      </w:r>
    </w:p>
    <w:p w:rsidR="00000000" w:rsidRPr="00AE683F" w:rsidRDefault="005C4260" w:rsidP="00AE683F">
      <w:pPr>
        <w:pStyle w:val="Textebrut"/>
      </w:pPr>
      <w:r w:rsidRPr="00AE683F">
        <w:t>Didier.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Wang Shiwang : </w:t>
      </w:r>
    </w:p>
    <w:p w:rsidR="00000000" w:rsidRPr="00AE683F" w:rsidRDefault="005C4260" w:rsidP="00AE683F">
      <w:pPr>
        <w:pStyle w:val="Textebrut"/>
      </w:pPr>
      <w:r w:rsidRPr="00AE683F">
        <w:t xml:space="preserve">« Soumission-lien, </w:t>
      </w:r>
    </w:p>
    <w:p w:rsidR="00000000" w:rsidRPr="00AE683F" w:rsidRDefault="005C4260" w:rsidP="00AE683F">
      <w:pPr>
        <w:pStyle w:val="Textebrut"/>
      </w:pPr>
      <w:r w:rsidRPr="00AE683F">
        <w:t>prisonnier ; réflexe-</w:t>
      </w:r>
    </w:p>
    <w:p w:rsidR="00000000" w:rsidRPr="00AE683F" w:rsidRDefault="005C4260" w:rsidP="00AE683F">
      <w:pPr>
        <w:pStyle w:val="Textebrut"/>
      </w:pPr>
      <w:r w:rsidRPr="00AE683F">
        <w:t>enfance ; victoire-</w:t>
      </w:r>
    </w:p>
    <w:p w:rsidR="00000000" w:rsidRPr="00AE683F" w:rsidRDefault="005C4260" w:rsidP="00AE683F">
      <w:pPr>
        <w:pStyle w:val="Textebrut"/>
      </w:pPr>
      <w:r w:rsidRPr="00AE683F">
        <w:t xml:space="preserve">révolution… </w:t>
      </w:r>
    </w:p>
    <w:p w:rsidR="00000000" w:rsidRPr="00AE683F" w:rsidRDefault="005C4260" w:rsidP="00AE683F">
      <w:pPr>
        <w:pStyle w:val="Textebrut"/>
      </w:pPr>
      <w:r w:rsidRPr="00AE683F">
        <w:t>ambivalenced</w:t>
      </w:r>
      <w:r w:rsidRPr="00AE683F">
        <w:t>es juxtapositions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Keong-A Song : </w:t>
      </w:r>
    </w:p>
    <w:p w:rsidR="00000000" w:rsidRPr="00AE683F" w:rsidRDefault="005C4260" w:rsidP="00AE683F">
      <w:pPr>
        <w:pStyle w:val="Textebrut"/>
      </w:pPr>
      <w:r w:rsidRPr="00AE683F">
        <w:t xml:space="preserve">« Une technique </w:t>
      </w:r>
    </w:p>
    <w:p w:rsidR="00000000" w:rsidRPr="00AE683F" w:rsidRDefault="005C4260" w:rsidP="00AE683F">
      <w:pPr>
        <w:pStyle w:val="Textebrut"/>
      </w:pPr>
      <w:r w:rsidRPr="00AE683F">
        <w:t xml:space="preserve">coréenne consiste </w:t>
      </w:r>
    </w:p>
    <w:p w:rsidR="00000000" w:rsidRPr="00AE683F" w:rsidRDefault="005C4260" w:rsidP="00AE683F">
      <w:pPr>
        <w:pStyle w:val="Textebrut"/>
      </w:pPr>
      <w:r w:rsidRPr="00AE683F">
        <w:t xml:space="preserve">à suspendre </w:t>
      </w:r>
    </w:p>
    <w:p w:rsidR="00000000" w:rsidRPr="00AE683F" w:rsidRDefault="005C4260" w:rsidP="00AE683F">
      <w:pPr>
        <w:pStyle w:val="Textebrut"/>
      </w:pPr>
      <w:r w:rsidRPr="00AE683F">
        <w:t xml:space="preserve">aux fenêtres </w:t>
      </w:r>
    </w:p>
    <w:p w:rsidR="00000000" w:rsidRPr="00AE683F" w:rsidRDefault="005C4260" w:rsidP="00AE683F">
      <w:pPr>
        <w:pStyle w:val="Textebrut"/>
      </w:pPr>
      <w:r w:rsidRPr="00AE683F">
        <w:t xml:space="preserve">un gant plein d’eau </w:t>
      </w:r>
    </w:p>
    <w:p w:rsidR="00000000" w:rsidRPr="00AE683F" w:rsidRDefault="005C4260" w:rsidP="00AE683F">
      <w:pPr>
        <w:pStyle w:val="Textebrut"/>
      </w:pPr>
      <w:r w:rsidRPr="00AE683F">
        <w:t xml:space="preserve">pour faire fuir </w:t>
      </w:r>
    </w:p>
    <w:p w:rsidR="00000000" w:rsidRPr="00AE683F" w:rsidRDefault="005C4260" w:rsidP="00AE683F">
      <w:pPr>
        <w:pStyle w:val="Textebrut"/>
      </w:pPr>
      <w:r w:rsidRPr="00AE683F">
        <w:t>les mouches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Marco Godinho : </w:t>
      </w:r>
    </w:p>
    <w:p w:rsidR="00000000" w:rsidRPr="00AE683F" w:rsidRDefault="005C4260" w:rsidP="00AE683F">
      <w:pPr>
        <w:pStyle w:val="Textebrut"/>
      </w:pPr>
      <w:r w:rsidRPr="00AE683F">
        <w:t xml:space="preserve">« Du bout des doigts, </w:t>
      </w:r>
    </w:p>
    <w:p w:rsidR="00000000" w:rsidRPr="00AE683F" w:rsidRDefault="005C4260" w:rsidP="00AE683F">
      <w:pPr>
        <w:pStyle w:val="Textebrut"/>
      </w:pPr>
      <w:r w:rsidRPr="00AE683F">
        <w:t xml:space="preserve">sans faire de bruit, </w:t>
      </w:r>
    </w:p>
    <w:p w:rsidR="00000000" w:rsidRPr="00AE683F" w:rsidRDefault="005C4260" w:rsidP="00AE683F">
      <w:pPr>
        <w:pStyle w:val="Textebrut"/>
      </w:pPr>
      <w:r w:rsidRPr="00AE683F">
        <w:t>je vous caresse...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Violaine Buf</w:t>
      </w:r>
      <w:r w:rsidRPr="00AE683F">
        <w:t xml:space="preserve">fon, </w:t>
      </w:r>
    </w:p>
    <w:p w:rsidR="00000000" w:rsidRPr="00AE683F" w:rsidRDefault="005C4260" w:rsidP="00AE683F">
      <w:pPr>
        <w:pStyle w:val="Textebrut"/>
      </w:pPr>
      <w:r w:rsidRPr="00AE683F">
        <w:t xml:space="preserve">Shiwen Wang </w:t>
      </w:r>
    </w:p>
    <w:p w:rsidR="00000000" w:rsidRPr="00AE683F" w:rsidRDefault="005C4260" w:rsidP="00AE683F">
      <w:pPr>
        <w:pStyle w:val="Textebrut"/>
      </w:pPr>
      <w:r w:rsidRPr="00AE683F">
        <w:t xml:space="preserve">et Saskia Weng : </w:t>
      </w:r>
    </w:p>
    <w:p w:rsidR="00000000" w:rsidRPr="00AE683F" w:rsidRDefault="005C4260" w:rsidP="00AE683F">
      <w:pPr>
        <w:pStyle w:val="Textebrut"/>
      </w:pPr>
      <w:r w:rsidRPr="00AE683F">
        <w:t xml:space="preserve">mano a mano ;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main de fer dans </w:t>
      </w:r>
    </w:p>
    <w:p w:rsidR="00000000" w:rsidRPr="00AE683F" w:rsidRDefault="005C4260" w:rsidP="00AE683F">
      <w:pPr>
        <w:pStyle w:val="Textebrut"/>
      </w:pPr>
      <w:r w:rsidRPr="00AE683F">
        <w:t>un gant de velours ;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homme de main ;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en sous-main ; </w:t>
      </w:r>
    </w:p>
    <w:p w:rsidR="00000000" w:rsidRPr="00AE683F" w:rsidRDefault="005C4260" w:rsidP="00AE683F">
      <w:pPr>
        <w:pStyle w:val="Textebrut"/>
      </w:pPr>
      <w:r w:rsidRPr="00AE683F">
        <w:t xml:space="preserve">comme les deux </w:t>
      </w:r>
    </w:p>
    <w:p w:rsidR="00000000" w:rsidRPr="00AE683F" w:rsidRDefault="005C4260" w:rsidP="00AE683F">
      <w:pPr>
        <w:pStyle w:val="Textebrut"/>
      </w:pPr>
      <w:r w:rsidRPr="00AE683F">
        <w:t xml:space="preserve">doigts de la main ; </w:t>
      </w:r>
    </w:p>
    <w:p w:rsidR="00000000" w:rsidRPr="00AE683F" w:rsidRDefault="005C4260" w:rsidP="00AE683F">
      <w:pPr>
        <w:pStyle w:val="Textebrut"/>
      </w:pPr>
      <w:r w:rsidRPr="00AE683F">
        <w:t xml:space="preserve">avancer les mains </w:t>
      </w:r>
    </w:p>
    <w:p w:rsidR="00000000" w:rsidRPr="00AE683F" w:rsidRDefault="005C4260" w:rsidP="00AE683F">
      <w:pPr>
        <w:pStyle w:val="Textebrut"/>
      </w:pPr>
      <w:r w:rsidRPr="00AE683F">
        <w:t>dans le noir.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Nancy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Nicolas Meignan : </w:t>
      </w:r>
    </w:p>
    <w:p w:rsidR="00000000" w:rsidRPr="00AE683F" w:rsidRDefault="005C4260" w:rsidP="00AE683F">
      <w:pPr>
        <w:pStyle w:val="Textebrut"/>
      </w:pPr>
      <w:r w:rsidRPr="00AE683F">
        <w:t xml:space="preserve">« Les mains peuvent </w:t>
      </w:r>
    </w:p>
    <w:p w:rsidR="00000000" w:rsidRPr="00AE683F" w:rsidRDefault="005C4260" w:rsidP="00AE683F">
      <w:pPr>
        <w:pStyle w:val="Textebrut"/>
      </w:pPr>
      <w:r w:rsidRPr="00AE683F">
        <w:t xml:space="preserve">accoucher </w:t>
      </w:r>
      <w:r w:rsidRPr="00AE683F">
        <w:t xml:space="preserve">d’un </w:t>
      </w:r>
    </w:p>
    <w:p w:rsidR="00000000" w:rsidRPr="00AE683F" w:rsidRDefault="005C4260" w:rsidP="00AE683F">
      <w:pPr>
        <w:pStyle w:val="Textebrut"/>
      </w:pPr>
      <w:r w:rsidRPr="00AE683F">
        <w:t xml:space="preserve">message visuel… </w:t>
      </w:r>
    </w:p>
    <w:p w:rsidR="00000000" w:rsidRPr="00AE683F" w:rsidRDefault="005C4260" w:rsidP="00AE683F">
      <w:pPr>
        <w:pStyle w:val="Textebrut"/>
      </w:pPr>
      <w:r w:rsidRPr="00AE683F">
        <w:t xml:space="preserve">aimer ; couper ; </w:t>
      </w:r>
    </w:p>
    <w:p w:rsidR="00000000" w:rsidRPr="00AE683F" w:rsidRDefault="005C4260" w:rsidP="00AE683F">
      <w:pPr>
        <w:pStyle w:val="Textebrut"/>
      </w:pPr>
      <w:r w:rsidRPr="00AE683F">
        <w:t xml:space="preserve">faire la paix ; </w:t>
      </w:r>
    </w:p>
    <w:p w:rsidR="00000000" w:rsidRPr="00AE683F" w:rsidRDefault="005C4260" w:rsidP="00AE683F">
      <w:pPr>
        <w:pStyle w:val="Textebrut"/>
      </w:pPr>
      <w:r w:rsidRPr="00AE683F">
        <w:t xml:space="preserve">marcher sur les </w:t>
      </w:r>
    </w:p>
    <w:p w:rsidR="00000000" w:rsidRPr="00AE683F" w:rsidRDefault="005C4260" w:rsidP="00AE683F">
      <w:pPr>
        <w:pStyle w:val="Textebrut"/>
      </w:pPr>
      <w:r w:rsidRPr="00AE683F">
        <w:t xml:space="preserve">mains ; semer ; </w:t>
      </w:r>
    </w:p>
    <w:p w:rsidR="00000000" w:rsidRPr="00AE683F" w:rsidRDefault="005C4260" w:rsidP="00AE683F">
      <w:pPr>
        <w:pStyle w:val="Textebrut"/>
      </w:pPr>
      <w:r w:rsidRPr="00AE683F">
        <w:t xml:space="preserve">éblouir ; mettre </w:t>
      </w:r>
    </w:p>
    <w:p w:rsidR="00000000" w:rsidRPr="00AE683F" w:rsidRDefault="005C4260" w:rsidP="00AE683F">
      <w:pPr>
        <w:pStyle w:val="Textebrut"/>
      </w:pPr>
      <w:r w:rsidRPr="00AE683F">
        <w:t>le feu ; résister. »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Li Jingyuan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 Jingyuan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 Jingyuan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Liao Xiandi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Luo Jia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 Sijing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 Sijing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 Sijing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 Sijing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</w:t>
      </w:r>
      <w:r w:rsidRPr="00AE683F">
        <w:t>hengdu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Université du Sichuan, département </w:t>
      </w:r>
    </w:p>
    <w:p w:rsidR="00000000" w:rsidRPr="00AE683F" w:rsidRDefault="005C4260" w:rsidP="00AE683F">
      <w:pPr>
        <w:pStyle w:val="Textebrut"/>
      </w:pPr>
      <w:r w:rsidRPr="00AE683F">
        <w:t>Arts : « humour ». Travail réalisésous la direction de Li Juntao.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Chang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Chang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Chang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Liao Xiandi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Wang Xubo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Qiao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Qiao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Qiao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Liu Qiao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Shu Wang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Shu Wang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Shu Wang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Shu Wang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Sh</w:t>
      </w:r>
      <w:r w:rsidRPr="00AE683F">
        <w:t>u Wang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Wang Xubo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Wang Ou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Xu Yanyan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Chengdu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Laurence Bellon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Anne de Courseulles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Audrey Billon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Mélanie Bloch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Bertrand Cailly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Mélanie Bloch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Estelle Chandelier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Estelle Chandelier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Anne de Courseulles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Paris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Pour des raisons pédagogiques, </w:t>
      </w:r>
    </w:p>
    <w:p w:rsidR="00000000" w:rsidRPr="00AE683F" w:rsidRDefault="005C4260" w:rsidP="00AE683F">
      <w:pPr>
        <w:pStyle w:val="Textebrut"/>
      </w:pPr>
      <w:r w:rsidRPr="00AE683F">
        <w:t>l’u</w:t>
      </w:r>
      <w:r w:rsidRPr="00AE683F">
        <w:t xml:space="preserve">tilisation de l’ordinateur </w:t>
      </w:r>
    </w:p>
    <w:p w:rsidR="00000000" w:rsidRPr="00AE683F" w:rsidRDefault="005C4260" w:rsidP="00AE683F">
      <w:pPr>
        <w:pStyle w:val="Textebrut"/>
      </w:pPr>
      <w:r w:rsidRPr="00AE683F">
        <w:t xml:space="preserve">a été prohibée, tant pour le dessin </w:t>
      </w:r>
    </w:p>
    <w:p w:rsidR="00000000" w:rsidRPr="00AE683F" w:rsidRDefault="005C4260" w:rsidP="00AE683F">
      <w:pPr>
        <w:pStyle w:val="Textebrut"/>
      </w:pPr>
      <w:r w:rsidRPr="00AE683F">
        <w:t>que pour la composition des textes.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Esag-Penninghen : de l’humour </w:t>
      </w:r>
    </w:p>
    <w:p w:rsidR="00000000" w:rsidRPr="00AE683F" w:rsidRDefault="005C4260" w:rsidP="00AE683F">
      <w:pPr>
        <w:pStyle w:val="Textebrut"/>
      </w:pPr>
      <w:r w:rsidRPr="00AE683F">
        <w:t xml:space="preserve">à la crise irakienne. Travail réalisé </w:t>
      </w:r>
    </w:p>
    <w:p w:rsidR="00000000" w:rsidRPr="00AE683F" w:rsidRDefault="005C4260" w:rsidP="00AE683F">
      <w:pPr>
        <w:pStyle w:val="Textebrut"/>
      </w:pPr>
      <w:r w:rsidRPr="00AE683F">
        <w:t xml:space="preserve">sous la direction de Michel Bouvet </w:t>
      </w:r>
    </w:p>
    <w:p w:rsidR="00000000" w:rsidRPr="00AE683F" w:rsidRDefault="005C4260" w:rsidP="00AE683F">
      <w:pPr>
        <w:pStyle w:val="Textebrut"/>
      </w:pPr>
      <w:r w:rsidRPr="00AE683F">
        <w:t>et Stéphanie Couderc.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Maxime Depondt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Sandra</w:t>
      </w:r>
      <w:r w:rsidRPr="00AE683F">
        <w:t xml:space="preserve"> Hellmann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Antoine Errasti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Damien Martin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Olivia Jourde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Sarah Landel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Philippe Milliat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Aurore Maurette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Nicolas Martinie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Paris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Judith Mourgue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Nicolas Riemer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Clément Prats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Vincent Rogozyk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Norman Rosenstech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Estelle Schoen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Anna Tordjmann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Nico</w:t>
      </w:r>
      <w:r w:rsidRPr="00AE683F">
        <w:t>las Weiss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7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7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trio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trio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7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Fang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« Victoire » ;</w:t>
      </w:r>
    </w:p>
    <w:p w:rsidR="00000000" w:rsidRPr="00AE683F" w:rsidRDefault="005C4260" w:rsidP="00AE683F">
      <w:pPr>
        <w:pStyle w:val="Textebrut"/>
      </w:pPr>
      <w:r w:rsidRPr="00AE683F">
        <w:t>« Paix » ;</w:t>
      </w:r>
    </w:p>
    <w:p w:rsidR="00000000" w:rsidRPr="00AE683F" w:rsidRDefault="005C4260" w:rsidP="00AE683F">
      <w:pPr>
        <w:pStyle w:val="Textebrut"/>
      </w:pPr>
      <w:r w:rsidRPr="00AE683F">
        <w:t>« Liberté » ;</w:t>
      </w:r>
    </w:p>
    <w:p w:rsidR="00000000" w:rsidRPr="00AE683F" w:rsidRDefault="005C4260" w:rsidP="00AE683F">
      <w:pPr>
        <w:pStyle w:val="Textebrut"/>
      </w:pPr>
      <w:r w:rsidRPr="00AE683F">
        <w:t>« Victime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Chen Fang est né en 1959 à Wuhan dans la province du Hubei. Il est diplômé de </w:t>
      </w:r>
    </w:p>
    <w:p w:rsidR="00000000" w:rsidRPr="00AE683F" w:rsidRDefault="005C4260" w:rsidP="00AE683F">
      <w:pPr>
        <w:pStyle w:val="Textebrut"/>
      </w:pPr>
      <w:r w:rsidRPr="00AE683F">
        <w:t>l’institut de Technologie et de l’école des Beaux-Arts du Hubei. Depuis i</w:t>
      </w:r>
      <w:r w:rsidRPr="00AE683F">
        <w:t xml:space="preserve">l a été </w:t>
      </w:r>
    </w:p>
    <w:p w:rsidR="00000000" w:rsidRPr="00AE683F" w:rsidRDefault="005C4260" w:rsidP="00AE683F">
      <w:pPr>
        <w:pStyle w:val="Textebrut"/>
      </w:pPr>
      <w:r w:rsidRPr="00AE683F">
        <w:t xml:space="preserve">enseignant à l’université de Shantou. En 2002-2003 Chen Fang a enseigné à la </w:t>
      </w:r>
    </w:p>
    <w:p w:rsidR="00000000" w:rsidRPr="00AE683F" w:rsidRDefault="005C4260" w:rsidP="00AE683F">
      <w:pPr>
        <w:pStyle w:val="Textebrut"/>
      </w:pPr>
      <w:r w:rsidRPr="00AE683F">
        <w:t xml:space="preserve">Cooper Union de New York et à l’université du Texas d’El Paso. Aujourd’hui, il </w:t>
      </w:r>
    </w:p>
    <w:p w:rsidR="00000000" w:rsidRPr="00AE683F" w:rsidRDefault="005C4260" w:rsidP="00AE683F">
      <w:pPr>
        <w:pStyle w:val="Textebrut"/>
      </w:pPr>
      <w:r w:rsidRPr="00AE683F">
        <w:t>enseigne à l’université l’Illinois State University in Normal of USA.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Fang a écrit,</w:t>
      </w:r>
      <w:r w:rsidRPr="00AE683F">
        <w:t xml:space="preserve"> mis en page et édité d’une série de onze ouvrages sur le graphisme. </w:t>
      </w:r>
    </w:p>
    <w:p w:rsidR="00000000" w:rsidRPr="00AE683F" w:rsidRDefault="005C4260" w:rsidP="00AE683F">
      <w:pPr>
        <w:pStyle w:val="Textebrut"/>
      </w:pPr>
      <w:r w:rsidRPr="00AE683F">
        <w:t xml:space="preserve">Les travaux de Chen Fang ont été exposés et primés dans de nombreuses </w:t>
      </w:r>
    </w:p>
    <w:p w:rsidR="00000000" w:rsidRPr="00AE683F" w:rsidRDefault="005C4260" w:rsidP="00AE683F">
      <w:pPr>
        <w:pStyle w:val="Textebrut"/>
      </w:pPr>
      <w:r w:rsidRPr="00AE683F">
        <w:t xml:space="preserve">manifestations internationales : premier prix du neuvième festival de l’Affiche de </w:t>
      </w:r>
    </w:p>
    <w:p w:rsidR="00000000" w:rsidRPr="00AE683F" w:rsidRDefault="005C4260" w:rsidP="00AE683F">
      <w:pPr>
        <w:pStyle w:val="Textebrut"/>
      </w:pPr>
      <w:r w:rsidRPr="00AE683F">
        <w:t>Chaumont en 1998, grand prix de</w:t>
      </w:r>
      <w:r w:rsidRPr="00AE683F">
        <w:t xml:space="preserve"> la onzième biennale de Fort-Collins au Colorado, </w:t>
      </w:r>
    </w:p>
    <w:p w:rsidR="00000000" w:rsidRPr="00AE683F" w:rsidRDefault="005C4260" w:rsidP="00AE683F">
      <w:pPr>
        <w:pStyle w:val="Textebrut"/>
      </w:pPr>
      <w:r w:rsidRPr="00AE683F">
        <w:t xml:space="preserve">Golden Bee de la cinquième biennale de Graphisme de Moscou, grand prix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Calendrier pour </w:t>
      </w:r>
    </w:p>
    <w:p w:rsidR="00000000" w:rsidRPr="00AE683F" w:rsidRDefault="005C4260" w:rsidP="00AE683F">
      <w:pPr>
        <w:pStyle w:val="Textebrut"/>
      </w:pPr>
      <w:r w:rsidRPr="00AE683F">
        <w:t xml:space="preserve">la maison de disques </w:t>
      </w:r>
    </w:p>
    <w:p w:rsidR="00000000" w:rsidRPr="00AE683F" w:rsidRDefault="005C4260" w:rsidP="00AE683F">
      <w:pPr>
        <w:pStyle w:val="Textebrut"/>
      </w:pPr>
      <w:r w:rsidRPr="00AE683F">
        <w:t>Qichyuan.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de la quatrième triennale de l’Affiche de Trnava en Slovaquie, mention spécial</w:t>
      </w:r>
      <w:r w:rsidRPr="00AE683F">
        <w:t xml:space="preserve">e à </w:t>
      </w:r>
    </w:p>
    <w:p w:rsidR="00000000" w:rsidRPr="00AE683F" w:rsidRDefault="005C4260" w:rsidP="00AE683F">
      <w:pPr>
        <w:pStyle w:val="Textebrut"/>
      </w:pPr>
      <w:r w:rsidRPr="00AE683F">
        <w:t xml:space="preserve">la treizième biennale de l’Affiche de Lhati en Finlande en 2001 et à la triennale de </w:t>
      </w:r>
    </w:p>
    <w:p w:rsidR="00000000" w:rsidRPr="00AE683F" w:rsidRDefault="005C4260" w:rsidP="00AE683F">
      <w:pPr>
        <w:pStyle w:val="Textebrut"/>
      </w:pPr>
      <w:r w:rsidRPr="00AE683F">
        <w:t xml:space="preserve">l’Affiche politique de Mons en Belgique, « Gold award » de la première triennale </w:t>
      </w:r>
    </w:p>
    <w:p w:rsidR="00000000" w:rsidRPr="00AE683F" w:rsidRDefault="005C4260" w:rsidP="00AE683F">
      <w:pPr>
        <w:pStyle w:val="Textebrut"/>
      </w:pPr>
      <w:r w:rsidRPr="00AE683F">
        <w:t>de l’Affiche de Hong Kong en 2001…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Fang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« City discovery », </w:t>
      </w:r>
    </w:p>
    <w:p w:rsidR="00000000" w:rsidRPr="00AE683F" w:rsidRDefault="005C4260" w:rsidP="00AE683F">
      <w:pPr>
        <w:pStyle w:val="Textebrut"/>
      </w:pPr>
      <w:r w:rsidRPr="00AE683F">
        <w:t>deux affichess</w:t>
      </w:r>
      <w:r w:rsidRPr="00AE683F">
        <w:t xml:space="preserve">ur le thèmede l’environnement. </w:t>
      </w:r>
    </w:p>
    <w:p w:rsidR="00000000" w:rsidRPr="00AE683F" w:rsidRDefault="005C4260" w:rsidP="00AE683F">
      <w:pPr>
        <w:pStyle w:val="Textebrut"/>
      </w:pPr>
      <w:r w:rsidRPr="00AE683F">
        <w:t xml:space="preserve">Affiche pour « L’eau </w:t>
      </w:r>
    </w:p>
    <w:p w:rsidR="00000000" w:rsidRPr="00AE683F" w:rsidRDefault="005C4260" w:rsidP="00AE683F">
      <w:pPr>
        <w:pStyle w:val="Textebrut"/>
      </w:pPr>
      <w:r w:rsidRPr="00AE683F">
        <w:t>pour l’humanité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« Bonjour, je suisune affiche »,</w:t>
      </w:r>
    </w:p>
    <w:p w:rsidR="00000000" w:rsidRPr="00AE683F" w:rsidRDefault="005C4260" w:rsidP="00AE683F">
      <w:pPr>
        <w:pStyle w:val="Textebrut"/>
      </w:pPr>
      <w:r w:rsidRPr="00AE683F">
        <w:t>pour annoncerun workshop.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Quatre des affichesréalisées sur le thème</w:t>
      </w:r>
    </w:p>
    <w:p w:rsidR="00000000" w:rsidRPr="00AE683F" w:rsidRDefault="005C4260" w:rsidP="00AE683F">
      <w:pPr>
        <w:pStyle w:val="Textebrut"/>
      </w:pPr>
      <w:r w:rsidRPr="00AE683F">
        <w:t>« tous uniques,</w:t>
      </w:r>
    </w:p>
    <w:p w:rsidR="00000000" w:rsidRPr="00AE683F" w:rsidRDefault="005C4260" w:rsidP="00AE683F">
      <w:pPr>
        <w:pStyle w:val="Textebrut"/>
      </w:pPr>
      <w:r w:rsidRPr="00AE683F">
        <w:t>tous différents »</w:t>
      </w:r>
    </w:p>
    <w:p w:rsidR="00000000" w:rsidRPr="00AE683F" w:rsidRDefault="005C4260" w:rsidP="00AE683F">
      <w:pPr>
        <w:pStyle w:val="Textebrut"/>
      </w:pPr>
      <w:r w:rsidRPr="00AE683F">
        <w:t>(we are one).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Chen Fang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Affiche et broch</w:t>
      </w:r>
      <w:r w:rsidRPr="00AE683F">
        <w:t xml:space="preserve">ure </w:t>
      </w:r>
    </w:p>
    <w:p w:rsidR="00000000" w:rsidRPr="00AE683F" w:rsidRDefault="005C4260" w:rsidP="00AE683F">
      <w:pPr>
        <w:pStyle w:val="Textebrut"/>
      </w:pPr>
      <w:r w:rsidRPr="00AE683F">
        <w:t>pour l’universitédu Shantou.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Deux des </w:t>
      </w:r>
    </w:p>
    <w:p w:rsidR="00000000" w:rsidRPr="00AE683F" w:rsidRDefault="005C4260" w:rsidP="00AE683F">
      <w:pPr>
        <w:pStyle w:val="Textebrut"/>
      </w:pPr>
      <w:r w:rsidRPr="00AE683F">
        <w:t xml:space="preserve">illustrations 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de la série des </w:t>
      </w:r>
    </w:p>
    <w:p w:rsidR="00000000" w:rsidRPr="00AE683F" w:rsidRDefault="005C4260" w:rsidP="00AE683F">
      <w:pPr>
        <w:pStyle w:val="Textebrut"/>
      </w:pPr>
      <w:r w:rsidRPr="00AE683F">
        <w:t>« Quatre guerriers ».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Quatre des affichesréalisées sur le thème</w:t>
      </w:r>
    </w:p>
    <w:p w:rsidR="00000000" w:rsidRPr="00AE683F" w:rsidRDefault="005C4260" w:rsidP="00AE683F">
      <w:pPr>
        <w:pStyle w:val="Textebrut"/>
      </w:pPr>
      <w:r w:rsidRPr="00AE683F">
        <w:t>« tous uniques,</w:t>
      </w:r>
    </w:p>
    <w:p w:rsidR="00000000" w:rsidRPr="00AE683F" w:rsidRDefault="005C4260" w:rsidP="00AE683F">
      <w:pPr>
        <w:pStyle w:val="Textebrut"/>
      </w:pPr>
      <w:r w:rsidRPr="00AE683F">
        <w:t>tous différents »</w:t>
      </w:r>
    </w:p>
    <w:p w:rsidR="00000000" w:rsidRPr="00AE683F" w:rsidRDefault="005C4260" w:rsidP="00AE683F">
      <w:pPr>
        <w:pStyle w:val="Textebrut"/>
      </w:pPr>
      <w:r w:rsidRPr="00AE683F">
        <w:t>(we are one).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trio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8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Chen Fang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Recherches </w:t>
      </w:r>
    </w:p>
    <w:p w:rsidR="00000000" w:rsidRPr="00AE683F" w:rsidRDefault="005C4260" w:rsidP="00AE683F">
      <w:pPr>
        <w:pStyle w:val="Textebrut"/>
      </w:pPr>
      <w:r w:rsidRPr="00AE683F">
        <w:t xml:space="preserve">sur le thème </w:t>
      </w:r>
    </w:p>
    <w:p w:rsidR="00000000" w:rsidRPr="00AE683F" w:rsidRDefault="005C4260" w:rsidP="00AE683F">
      <w:pPr>
        <w:pStyle w:val="Textebrut"/>
      </w:pPr>
      <w:r w:rsidRPr="00AE683F">
        <w:t xml:space="preserve">du jeu et de </w:t>
      </w:r>
      <w:r w:rsidRPr="00AE683F">
        <w:t xml:space="preserve">l’argent </w:t>
      </w:r>
    </w:p>
    <w:p w:rsidR="00000000" w:rsidRPr="00AE683F" w:rsidRDefault="005C4260" w:rsidP="00AE683F">
      <w:pPr>
        <w:pStyle w:val="Textebrut"/>
      </w:pPr>
      <w:r w:rsidRPr="00AE683F">
        <w:t xml:space="preserve">et calendrier réalisé </w:t>
      </w:r>
    </w:p>
    <w:p w:rsidR="00000000" w:rsidRPr="00AE683F" w:rsidRDefault="005C4260" w:rsidP="00AE683F">
      <w:pPr>
        <w:pStyle w:val="Textebrut"/>
      </w:pPr>
      <w:r w:rsidRPr="00AE683F">
        <w:t>pour la banqueParibas en Chine.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8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trio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8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Han Jiaying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Couvertures pour </w:t>
      </w:r>
    </w:p>
    <w:p w:rsidR="00000000" w:rsidRPr="00AE683F" w:rsidRDefault="005C4260" w:rsidP="00AE683F">
      <w:pPr>
        <w:pStyle w:val="Textebrut"/>
      </w:pPr>
      <w:r w:rsidRPr="00AE683F">
        <w:t xml:space="preserve">la revue littéraire </w:t>
      </w:r>
    </w:p>
    <w:p w:rsidR="00000000" w:rsidRPr="00AE683F" w:rsidRDefault="005C4260" w:rsidP="00AE683F">
      <w:pPr>
        <w:pStyle w:val="Textebrut"/>
      </w:pPr>
      <w:r w:rsidRPr="00AE683F">
        <w:t xml:space="preserve">Frontiersde l’île de Hainan, </w:t>
      </w:r>
    </w:p>
    <w:p w:rsidR="00000000" w:rsidRPr="00AE683F" w:rsidRDefault="005C4260" w:rsidP="00AE683F">
      <w:pPr>
        <w:pStyle w:val="Textebrut"/>
      </w:pPr>
      <w:r w:rsidRPr="00AE683F">
        <w:t xml:space="preserve">une des zones </w:t>
      </w:r>
    </w:p>
    <w:p w:rsidR="00000000" w:rsidRPr="00AE683F" w:rsidRDefault="005C4260" w:rsidP="00AE683F">
      <w:pPr>
        <w:pStyle w:val="Textebrut"/>
      </w:pPr>
      <w:r w:rsidRPr="00AE683F">
        <w:t xml:space="preserve">économiques </w:t>
      </w:r>
    </w:p>
    <w:p w:rsidR="00000000" w:rsidRPr="00AE683F" w:rsidRDefault="005C4260" w:rsidP="00AE683F">
      <w:pPr>
        <w:pStyle w:val="Textebrut"/>
      </w:pPr>
      <w:r w:rsidRPr="00AE683F">
        <w:t xml:space="preserve">spéciales </w:t>
      </w:r>
    </w:p>
    <w:p w:rsidR="00000000" w:rsidRPr="00AE683F" w:rsidRDefault="005C4260" w:rsidP="00AE683F">
      <w:pPr>
        <w:pStyle w:val="Textebrut"/>
      </w:pPr>
      <w:r w:rsidRPr="00AE683F">
        <w:t>de la provincedu Guangdong(1997-2000).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Han Jiaying</w:t>
      </w:r>
      <w:r w:rsidRPr="00AE683F">
        <w:t xml:space="preserve"> est né en 1965 à Tianjin. Il a été diplômé de l’école des Beaux-Arts </w:t>
      </w:r>
    </w:p>
    <w:p w:rsidR="00000000" w:rsidRPr="00AE683F" w:rsidRDefault="005C4260" w:rsidP="00AE683F">
      <w:pPr>
        <w:pStyle w:val="Textebrut"/>
      </w:pPr>
      <w:r w:rsidRPr="00AE683F">
        <w:t xml:space="preserve">de Xi’an en 1982. Il est devenu enseignant au département design vêtement du </w:t>
      </w:r>
    </w:p>
    <w:p w:rsidR="00000000" w:rsidRPr="00AE683F" w:rsidRDefault="005C4260" w:rsidP="00AE683F">
      <w:pPr>
        <w:pStyle w:val="Textebrut"/>
      </w:pPr>
      <w:r w:rsidRPr="00AE683F">
        <w:t xml:space="preserve">collège du Nord-Ouest en 1986, puis directeur artistique de l’entreprise Vanke </w:t>
      </w:r>
    </w:p>
    <w:p w:rsidR="00000000" w:rsidRPr="00AE683F" w:rsidRDefault="005C4260" w:rsidP="00AE683F">
      <w:pPr>
        <w:pStyle w:val="Textebrut"/>
      </w:pPr>
      <w:r w:rsidRPr="00AE683F">
        <w:t>Mass Medium Co à Shenzhen e</w:t>
      </w:r>
      <w:r w:rsidRPr="00AE683F">
        <w:t xml:space="preserve">n 1993. Il a créé à Shenzhen l’agence Han Jiaying </w:t>
      </w:r>
    </w:p>
    <w:p w:rsidR="00000000" w:rsidRPr="00AE683F" w:rsidRDefault="005C4260" w:rsidP="00AE683F">
      <w:pPr>
        <w:pStyle w:val="Textebrut"/>
      </w:pPr>
      <w:r w:rsidRPr="00AE683F">
        <w:t>design et associés en 1993.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Aujourd’hui, Han Jiaying design et associés est une agence de plusieurs dizaines </w:t>
      </w:r>
    </w:p>
    <w:p w:rsidR="00000000" w:rsidRPr="00AE683F" w:rsidRDefault="005C4260" w:rsidP="00AE683F">
      <w:pPr>
        <w:pStyle w:val="Textebrut"/>
      </w:pPr>
      <w:r w:rsidRPr="00AE683F">
        <w:t xml:space="preserve">d’employés qui travaillent pour les grandes entreprises chinoises des secteurs les </w:t>
      </w:r>
    </w:p>
    <w:p w:rsidR="00000000" w:rsidRPr="00AE683F" w:rsidRDefault="005C4260" w:rsidP="00AE683F">
      <w:pPr>
        <w:pStyle w:val="Textebrut"/>
      </w:pPr>
      <w:r w:rsidRPr="00AE683F">
        <w:t>plus varié</w:t>
      </w:r>
      <w:r w:rsidRPr="00AE683F">
        <w:t xml:space="preserve">s : banques, promoteurs immobiliers, centres commerciaux, hôtels, ainsi </w:t>
      </w:r>
    </w:p>
    <w:p w:rsidR="00000000" w:rsidRPr="00AE683F" w:rsidRDefault="005C4260" w:rsidP="00AE683F">
      <w:pPr>
        <w:pStyle w:val="Textebrut"/>
      </w:pPr>
      <w:r w:rsidRPr="00AE683F">
        <w:t xml:space="preserve">que de nombreuses institutions culturelles telles la revue Frontiers. Le travail de </w:t>
      </w:r>
    </w:p>
    <w:p w:rsidR="00000000" w:rsidRPr="00AE683F" w:rsidRDefault="005C4260" w:rsidP="00AE683F">
      <w:pPr>
        <w:pStyle w:val="Textebrut"/>
      </w:pPr>
      <w:r w:rsidRPr="00AE683F">
        <w:t xml:space="preserve">Han Jiaying couvre tous les domaines de la création graphique : affiches, logotypes, </w:t>
      </w:r>
    </w:p>
    <w:p w:rsidR="00000000" w:rsidRPr="00AE683F" w:rsidRDefault="005C4260" w:rsidP="00AE683F">
      <w:pPr>
        <w:pStyle w:val="Textebrut"/>
      </w:pPr>
      <w:r w:rsidRPr="00AE683F">
        <w:t>revues, livr</w:t>
      </w:r>
      <w:r w:rsidRPr="00AE683F">
        <w:t>es, signalétique, expositions…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 xml:space="preserve">Les travaux de Han Jiaying ont été exposés et primés dans de nombreuses manifestations </w:t>
      </w:r>
    </w:p>
    <w:p w:rsidR="00000000" w:rsidRPr="00AE683F" w:rsidRDefault="005C4260" w:rsidP="00AE683F">
      <w:pPr>
        <w:pStyle w:val="Textebrut"/>
      </w:pPr>
      <w:r w:rsidRPr="00AE683F">
        <w:t xml:space="preserve">internationales : médaille d’or de la cinquième biennale internationale </w:t>
      </w:r>
    </w:p>
    <w:p w:rsidR="00000000" w:rsidRPr="00AE683F" w:rsidRDefault="005C4260" w:rsidP="00AE683F">
      <w:pPr>
        <w:pStyle w:val="Textebrut"/>
      </w:pPr>
      <w:r w:rsidRPr="00AE683F">
        <w:t>de l’affiche de Mexico, médaille de bronze de la sixième tri</w:t>
      </w:r>
      <w:r w:rsidRPr="00AE683F">
        <w:t xml:space="preserve">ennale de l’affiche de </w:t>
      </w:r>
    </w:p>
    <w:p w:rsidR="00000000" w:rsidRPr="00AE683F" w:rsidRDefault="005C4260" w:rsidP="00AE683F">
      <w:pPr>
        <w:pStyle w:val="Textebrut"/>
      </w:pPr>
      <w:r w:rsidRPr="00AE683F">
        <w:t xml:space="preserve">Toyama au Japon, deuxième prix de la biennale de Rzeszow en Pologne, mention </w:t>
      </w:r>
    </w:p>
    <w:p w:rsidR="00000000" w:rsidRPr="00AE683F" w:rsidRDefault="005C4260" w:rsidP="00AE683F">
      <w:pPr>
        <w:pStyle w:val="Textebrut"/>
      </w:pPr>
      <w:r w:rsidRPr="00AE683F">
        <w:t xml:space="preserve">à la dix-neuvième biennale de Brno en République Tchèque et de nombreuses </w:t>
      </w:r>
    </w:p>
    <w:p w:rsidR="00000000" w:rsidRPr="00AE683F" w:rsidRDefault="005C4260" w:rsidP="00AE683F">
      <w:pPr>
        <w:pStyle w:val="Textebrut"/>
      </w:pPr>
      <w:r w:rsidRPr="00AE683F">
        <w:t>distinctions en Chine et à Hong Kong.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Han Jiaying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Deux couverturesde la revu</w:t>
      </w:r>
      <w:r w:rsidRPr="00AE683F">
        <w:t xml:space="preserve">e (2001 </w:t>
      </w:r>
    </w:p>
    <w:p w:rsidR="00000000" w:rsidRPr="00AE683F" w:rsidRDefault="005C4260" w:rsidP="00AE683F">
      <w:pPr>
        <w:pStyle w:val="Textebrut"/>
      </w:pPr>
      <w:r w:rsidRPr="00AE683F">
        <w:t>et 2002).</w:t>
      </w:r>
    </w:p>
    <w:p w:rsidR="00000000" w:rsidRPr="00AE683F" w:rsidRDefault="005C4260" w:rsidP="00AE683F">
      <w:pPr>
        <w:pStyle w:val="Textebrut"/>
      </w:pPr>
      <w:r w:rsidRPr="00AE683F">
        <w:t xml:space="preserve">Une couverturede livre (1999) </w:t>
      </w:r>
    </w:p>
    <w:p w:rsidR="00000000" w:rsidRPr="00AE683F" w:rsidRDefault="005C4260" w:rsidP="00AE683F">
      <w:pPr>
        <w:pStyle w:val="Textebrut"/>
      </w:pPr>
      <w:r w:rsidRPr="00AE683F">
        <w:t xml:space="preserve">et une carte de visite </w:t>
      </w:r>
    </w:p>
    <w:p w:rsidR="00000000" w:rsidRPr="00AE683F" w:rsidRDefault="005C4260" w:rsidP="00AE683F">
      <w:pPr>
        <w:pStyle w:val="Textebrut"/>
      </w:pPr>
      <w:r w:rsidRPr="00AE683F">
        <w:t xml:space="preserve">(1995) pour la revue </w:t>
      </w:r>
    </w:p>
    <w:p w:rsidR="00000000" w:rsidRPr="00AE683F" w:rsidRDefault="005C4260" w:rsidP="00AE683F">
      <w:pPr>
        <w:pStyle w:val="Textebrut"/>
      </w:pPr>
      <w:r w:rsidRPr="00AE683F">
        <w:t>littéraire Frontiers.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Trois affiches (2001)</w:t>
      </w:r>
    </w:p>
    <w:p w:rsidR="00000000" w:rsidRPr="00AE683F" w:rsidRDefault="005C4260" w:rsidP="00AE683F">
      <w:pPr>
        <w:pStyle w:val="Textebrut"/>
      </w:pPr>
      <w:r w:rsidRPr="00AE683F">
        <w:t>et un sac (1995)</w:t>
      </w:r>
    </w:p>
    <w:p w:rsidR="00000000" w:rsidRPr="00AE683F" w:rsidRDefault="005C4260" w:rsidP="00AE683F">
      <w:pPr>
        <w:pStyle w:val="Textebrut"/>
      </w:pPr>
      <w:r w:rsidRPr="00AE683F">
        <w:t xml:space="preserve">pour la revue </w:t>
      </w:r>
    </w:p>
    <w:p w:rsidR="00000000" w:rsidRPr="00AE683F" w:rsidRDefault="005C4260" w:rsidP="00AE683F">
      <w:pPr>
        <w:pStyle w:val="Textebrut"/>
      </w:pPr>
      <w:r w:rsidRPr="00AE683F">
        <w:t>littéraire Frontiers.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Wang Xu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Huit affichespour la promotiondu livre Artistic</w:t>
      </w:r>
      <w:r w:rsidRPr="00AE683F">
        <w:t xml:space="preserve"> </w:t>
      </w:r>
    </w:p>
    <w:p w:rsidR="00000000" w:rsidRPr="00AE683F" w:rsidRDefault="005C4260" w:rsidP="00AE683F">
      <w:pPr>
        <w:pStyle w:val="Textebrut"/>
      </w:pPr>
      <w:r w:rsidRPr="00AE683F">
        <w:t xml:space="preserve">Conception Writing </w:t>
      </w:r>
    </w:p>
    <w:p w:rsidR="00000000" w:rsidRPr="00AE683F" w:rsidRDefault="005C4260" w:rsidP="00AE683F">
      <w:pPr>
        <w:pStyle w:val="Textebrut"/>
      </w:pPr>
      <w:r w:rsidRPr="00AE683F">
        <w:t>(2000).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Wang Xu est né à Canton en 1955. Il est diplômé de l’école des Beaux-Arts de </w:t>
      </w:r>
    </w:p>
    <w:p w:rsidR="00000000" w:rsidRPr="00AE683F" w:rsidRDefault="005C4260" w:rsidP="00AE683F">
      <w:pPr>
        <w:pStyle w:val="Textebrut"/>
      </w:pPr>
      <w:r w:rsidRPr="00AE683F">
        <w:t xml:space="preserve">Canton en 1979. Il travaille à Hong Kong de 1986 à 1995, avant de fonder à Canton, </w:t>
      </w:r>
    </w:p>
    <w:p w:rsidR="00000000" w:rsidRPr="00AE683F" w:rsidRDefault="005C4260" w:rsidP="00AE683F">
      <w:pPr>
        <w:pStyle w:val="Textebrut"/>
      </w:pPr>
      <w:r w:rsidRPr="00AE683F">
        <w:t>en 1995, Wang Xu et Associés. Il déménage à Pékin en 2000. Wan</w:t>
      </w:r>
      <w:r w:rsidRPr="00AE683F">
        <w:t xml:space="preserve">g Xu et </w:t>
      </w:r>
    </w:p>
    <w:p w:rsidR="00000000" w:rsidRPr="00AE683F" w:rsidRDefault="005C4260" w:rsidP="00AE683F">
      <w:pPr>
        <w:pStyle w:val="Textebrut"/>
      </w:pPr>
      <w:r w:rsidRPr="00AE683F">
        <w:t xml:space="preserve">Associés à un accord de partenariat avec le studio Dumbar de La Haye et Garry </w:t>
      </w:r>
    </w:p>
    <w:p w:rsidR="00000000" w:rsidRPr="00AE683F" w:rsidRDefault="005C4260" w:rsidP="00AE683F">
      <w:pPr>
        <w:pStyle w:val="Textebrut"/>
      </w:pPr>
      <w:r w:rsidRPr="00AE683F">
        <w:t>Emery Design de Melbourne.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Wang Xu a reçu pour son travail de nombreux prix internationaux : club des </w:t>
      </w:r>
    </w:p>
    <w:p w:rsidR="00000000" w:rsidRPr="00AE683F" w:rsidRDefault="005C4260" w:rsidP="00AE683F">
      <w:pPr>
        <w:pStyle w:val="Textebrut"/>
      </w:pPr>
      <w:r w:rsidRPr="00AE683F">
        <w:t xml:space="preserve">directeurs artistiques de New York, Icograda, biennale des Arts </w:t>
      </w:r>
      <w:r w:rsidRPr="00AE683F">
        <w:t xml:space="preserve">graphiques de </w:t>
      </w:r>
    </w:p>
    <w:p w:rsidR="00000000" w:rsidRPr="00AE683F" w:rsidRDefault="005C4260" w:rsidP="00AE683F">
      <w:pPr>
        <w:pStyle w:val="Textebrut"/>
      </w:pPr>
      <w:r w:rsidRPr="00AE683F">
        <w:t xml:space="preserve">Brno, biennale des Arts graphiques de Moscou en 1998 et 2000. Il est intervenu </w:t>
      </w:r>
    </w:p>
    <w:p w:rsidR="00000000" w:rsidRPr="00AE683F" w:rsidRDefault="005C4260" w:rsidP="00AE683F">
      <w:pPr>
        <w:pStyle w:val="Textebrut"/>
      </w:pPr>
      <w:r w:rsidRPr="00AE683F">
        <w:t xml:space="preserve">dans de nombreux colloques et conférences : Conception’99 de Sydney, congrès </w:t>
      </w:r>
    </w:p>
    <w:p w:rsidR="00000000" w:rsidRPr="00AE683F" w:rsidRDefault="005C4260" w:rsidP="00AE683F">
      <w:pPr>
        <w:pStyle w:val="Textebrut"/>
      </w:pPr>
      <w:r w:rsidRPr="00AE683F">
        <w:t xml:space="preserve">« Millenium » de l’Icograda à Séoul en 2000, Cooper Union School of Art de New </w:t>
      </w:r>
    </w:p>
    <w:p w:rsidR="00000000" w:rsidRPr="00AE683F" w:rsidRDefault="005C4260" w:rsidP="00AE683F">
      <w:pPr>
        <w:pStyle w:val="Textebrut"/>
      </w:pPr>
      <w:r w:rsidRPr="00AE683F">
        <w:t>Yor</w:t>
      </w:r>
      <w:r w:rsidRPr="00AE683F">
        <w:t>k en 2001…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 xml:space="preserve">Wang Xu a édité et conçu plus de soixante livres et magazines sur le graphisme </w:t>
      </w:r>
    </w:p>
    <w:p w:rsidR="00000000" w:rsidRPr="00AE683F" w:rsidRDefault="005C4260" w:rsidP="00AE683F">
      <w:pPr>
        <w:pStyle w:val="Textebrut"/>
      </w:pPr>
      <w:r w:rsidRPr="00AE683F">
        <w:t xml:space="preserve">tels que Design Exchange Magazine, Graphic Designer’s, Design Life et Design </w:t>
      </w:r>
    </w:p>
    <w:p w:rsidR="00000000" w:rsidRPr="00AE683F" w:rsidRDefault="005C4260" w:rsidP="00AE683F">
      <w:pPr>
        <w:pStyle w:val="Textebrut"/>
      </w:pPr>
      <w:r w:rsidRPr="00AE683F">
        <w:t>Focus. Il est membre de l’Alliance graphique internationale et du club des directeu</w:t>
      </w:r>
      <w:r w:rsidRPr="00AE683F">
        <w:t xml:space="preserve">rs </w:t>
      </w:r>
    </w:p>
    <w:p w:rsidR="00000000" w:rsidRPr="00AE683F" w:rsidRDefault="005C4260" w:rsidP="00AE683F">
      <w:pPr>
        <w:pStyle w:val="Textebrut"/>
      </w:pPr>
      <w:r w:rsidRPr="00AE683F">
        <w:t>artistiques de New York.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Wang Xu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Affiches pour </w:t>
      </w:r>
    </w:p>
    <w:p w:rsidR="00000000" w:rsidRPr="00AE683F" w:rsidRDefault="005C4260" w:rsidP="00AE683F">
      <w:pPr>
        <w:pStyle w:val="Textebrut"/>
      </w:pPr>
      <w:r w:rsidRPr="00AE683F">
        <w:t xml:space="preserve">les deuxième et </w:t>
      </w:r>
    </w:p>
    <w:p w:rsidR="00000000" w:rsidRPr="00AE683F" w:rsidRDefault="005C4260" w:rsidP="00AE683F">
      <w:pPr>
        <w:pStyle w:val="Textebrut"/>
      </w:pPr>
      <w:r w:rsidRPr="00AE683F">
        <w:t xml:space="preserve">troisième biennales </w:t>
      </w:r>
    </w:p>
    <w:p w:rsidR="00000000" w:rsidRPr="00AE683F" w:rsidRDefault="005C4260" w:rsidP="00AE683F">
      <w:pPr>
        <w:pStyle w:val="Textebrut"/>
      </w:pPr>
      <w:r w:rsidRPr="00AE683F">
        <w:t xml:space="preserve">sur le thème « ville </w:t>
      </w:r>
    </w:p>
    <w:p w:rsidR="00000000" w:rsidRPr="00AE683F" w:rsidRDefault="005C4260" w:rsidP="00AE683F">
      <w:pPr>
        <w:pStyle w:val="Textebrut"/>
      </w:pPr>
      <w:r w:rsidRPr="00AE683F">
        <w:t xml:space="preserve">et peinture à l’encre » </w:t>
      </w:r>
    </w:p>
    <w:p w:rsidR="00000000" w:rsidRPr="00AE683F" w:rsidRDefault="005C4260" w:rsidP="00AE683F">
      <w:pPr>
        <w:pStyle w:val="Textebrut"/>
      </w:pPr>
      <w:r w:rsidRPr="00AE683F">
        <w:t xml:space="preserve">de Shenzhen </w:t>
      </w:r>
    </w:p>
    <w:p w:rsidR="00000000" w:rsidRPr="00AE683F" w:rsidRDefault="005C4260" w:rsidP="00AE683F">
      <w:pPr>
        <w:pStyle w:val="Textebrut"/>
      </w:pPr>
      <w:r w:rsidRPr="00AE683F">
        <w:t>(2000, 2002).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Deux affiches sur </w:t>
      </w:r>
    </w:p>
    <w:p w:rsidR="00000000" w:rsidRPr="00AE683F" w:rsidRDefault="005C4260" w:rsidP="00AE683F">
      <w:pPr>
        <w:pStyle w:val="Textebrut"/>
      </w:pPr>
      <w:r w:rsidRPr="00AE683F">
        <w:t xml:space="preserve">le thème de l’eau </w:t>
      </w:r>
    </w:p>
    <w:p w:rsidR="00000000" w:rsidRPr="00AE683F" w:rsidRDefault="005C4260" w:rsidP="00AE683F">
      <w:pPr>
        <w:pStyle w:val="Textebrut"/>
      </w:pPr>
      <w:r w:rsidRPr="00AE683F">
        <w:t xml:space="preserve">pour l’association </w:t>
      </w:r>
    </w:p>
    <w:p w:rsidR="00000000" w:rsidRPr="00AE683F" w:rsidRDefault="005C4260" w:rsidP="00AE683F">
      <w:pPr>
        <w:pStyle w:val="Textebrut"/>
      </w:pPr>
      <w:r w:rsidRPr="00AE683F">
        <w:t xml:space="preserve">des Graphistes </w:t>
      </w:r>
    </w:p>
    <w:p w:rsidR="00000000" w:rsidRPr="00AE683F" w:rsidRDefault="005C4260" w:rsidP="00AE683F">
      <w:pPr>
        <w:pStyle w:val="Textebrut"/>
      </w:pPr>
      <w:r w:rsidRPr="00AE683F">
        <w:t>de Shanghai (2</w:t>
      </w:r>
      <w:r w:rsidRPr="00AE683F">
        <w:t>000).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« Papier », affiche </w:t>
      </w:r>
    </w:p>
    <w:p w:rsidR="00000000" w:rsidRPr="00AE683F" w:rsidRDefault="005C4260" w:rsidP="00AE683F">
      <w:pPr>
        <w:pStyle w:val="Textebrut"/>
      </w:pPr>
      <w:r w:rsidRPr="00AE683F">
        <w:t>pour l’associationdes Graphistesde Taiwan (2001).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Affiche pourla présentationdu livre Ambiguity </w:t>
      </w:r>
    </w:p>
    <w:p w:rsidR="00000000" w:rsidRPr="00AE683F" w:rsidRDefault="005C4260" w:rsidP="00AE683F">
      <w:pPr>
        <w:pStyle w:val="Textebrut"/>
      </w:pPr>
      <w:r w:rsidRPr="00AE683F">
        <w:t>(2003).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« Valise », affichepour le muséede la Cicatriceà Jérusalem (2001).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bibliographie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bibliographie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De très nombreux ou</w:t>
      </w:r>
      <w:r w:rsidRPr="00AE683F">
        <w:t xml:space="preserve">vrages sont consacrés à la Chine et à la civilisation chinoise. </w:t>
      </w:r>
    </w:p>
    <w:p w:rsidR="00000000" w:rsidRPr="00AE683F" w:rsidRDefault="005C4260" w:rsidP="00AE683F">
      <w:pPr>
        <w:pStyle w:val="Textebrut"/>
      </w:pPr>
      <w:r w:rsidRPr="00AE683F">
        <w:t xml:space="preserve">En voici, dans un ordre arbitraire, quelques-uns proches de notre sujet, </w:t>
      </w:r>
    </w:p>
    <w:p w:rsidR="00000000" w:rsidRPr="00AE683F" w:rsidRDefault="005C4260" w:rsidP="00AE683F">
      <w:pPr>
        <w:pStyle w:val="Textebrut"/>
      </w:pPr>
      <w:r w:rsidRPr="00AE683F">
        <w:t>que nous avons mis à contribution :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L’Affiche chinoise, 1921-2001, Marc A. Choko, Montréal, université du </w:t>
      </w:r>
    </w:p>
    <w:p w:rsidR="00000000" w:rsidRPr="00AE683F" w:rsidRDefault="005C4260" w:rsidP="00AE683F">
      <w:pPr>
        <w:pStyle w:val="Textebrut"/>
      </w:pPr>
      <w:r w:rsidRPr="00AE683F">
        <w:t>Québec, 2</w:t>
      </w:r>
      <w:r w:rsidRPr="00AE683F">
        <w:t>001.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L’Art chinois de l’écriture, Jean-François Billeter, Genève, Skira, 1989.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Chine, culture et tradition, Jacques Pimpaneau, Arles, Philippe Picquier, 1988.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Dictionnaire de la civilisation chinoise, Encyclopædia Universalis-Albin </w:t>
      </w:r>
    </w:p>
    <w:p w:rsidR="00000000" w:rsidRPr="00AE683F" w:rsidRDefault="005C4260" w:rsidP="00AE683F">
      <w:pPr>
        <w:pStyle w:val="Textebrut"/>
      </w:pPr>
      <w:r w:rsidRPr="00AE683F">
        <w:t>Michel, Paris, 1998.</w:t>
      </w:r>
      <w:r w:rsidRPr="00AE683F">
        <w:t xml:space="preserve"> Trois cent vingt-neuf articles, d’« acupuncture » à </w:t>
      </w:r>
    </w:p>
    <w:p w:rsidR="00000000" w:rsidRPr="00AE683F" w:rsidRDefault="005C4260" w:rsidP="00AE683F">
      <w:pPr>
        <w:pStyle w:val="Textebrut"/>
      </w:pPr>
      <w:r w:rsidRPr="00AE683F">
        <w:t xml:space="preserve">« Zuozhuan », comprenant de nombreux textes concernant la peinture et la </w:t>
      </w:r>
    </w:p>
    <w:p w:rsidR="00000000" w:rsidRPr="00AE683F" w:rsidRDefault="005C4260" w:rsidP="00AE683F">
      <w:pPr>
        <w:pStyle w:val="Textebrut"/>
      </w:pPr>
      <w:r w:rsidRPr="00AE683F">
        <w:t>calligraphie.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L’Écriture chinoise, Viviane Alleton, Que sais-je ? Puf, Paris, 1997. Petit </w:t>
      </w:r>
    </w:p>
    <w:p w:rsidR="00000000" w:rsidRPr="00AE683F" w:rsidRDefault="005C4260" w:rsidP="00AE683F">
      <w:pPr>
        <w:pStyle w:val="Textebrut"/>
      </w:pPr>
      <w:r w:rsidRPr="00AE683F">
        <w:t>ouvrage très documenté qui couvre to</w:t>
      </w:r>
      <w:r w:rsidRPr="00AE683F">
        <w:t xml:space="preserve">us les aspects de l’écriture chinoise : les </w:t>
      </w:r>
    </w:p>
    <w:p w:rsidR="00000000" w:rsidRPr="00AE683F" w:rsidRDefault="005C4260" w:rsidP="00AE683F">
      <w:pPr>
        <w:pStyle w:val="Textebrut"/>
      </w:pPr>
      <w:r w:rsidRPr="00AE683F">
        <w:t>caractères, l’évolution des styles, l’art et les techniques de l’écriture.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La Galaxie Gutenberg, Marshall Mac Luhan, Mame, Paris, 1967. Ouïe, vue, </w:t>
      </w:r>
    </w:p>
    <w:p w:rsidR="00000000" w:rsidRPr="00AE683F" w:rsidRDefault="005C4260" w:rsidP="00AE683F">
      <w:pPr>
        <w:pStyle w:val="Textebrut"/>
      </w:pPr>
      <w:r w:rsidRPr="00AE683F">
        <w:t>toucher, odorat et goût : nos cinq sens sont nos canaux de com</w:t>
      </w:r>
      <w:r w:rsidRPr="00AE683F">
        <w:t xml:space="preserve">munication vers </w:t>
      </w:r>
    </w:p>
    <w:p w:rsidR="00000000" w:rsidRPr="00AE683F" w:rsidRDefault="005C4260" w:rsidP="00AE683F">
      <w:pPr>
        <w:pStyle w:val="Textebrut"/>
      </w:pPr>
      <w:r w:rsidRPr="00AE683F">
        <w:t xml:space="preserve">le monde. Le livre de Marshall Mac Luhan étudie l’influence des nouveaux </w:t>
      </w:r>
    </w:p>
    <w:p w:rsidR="00000000" w:rsidRPr="00AE683F" w:rsidRDefault="005C4260" w:rsidP="00AE683F">
      <w:pPr>
        <w:pStyle w:val="Textebrut"/>
      </w:pPr>
      <w:r w:rsidRPr="00AE683F">
        <w:t xml:space="preserve">équilibres provoqués par l’arrivée de l’alphabet phonique, de la typographie et </w:t>
      </w:r>
    </w:p>
    <w:p w:rsidR="00000000" w:rsidRPr="00AE683F" w:rsidRDefault="005C4260" w:rsidP="00AE683F">
      <w:pPr>
        <w:pStyle w:val="Textebrut"/>
      </w:pPr>
      <w:r w:rsidRPr="00AE683F">
        <w:t xml:space="preserve">de l’informatique sur l’utilisation de nos sens. On y trouvera les fondements </w:t>
      </w:r>
    </w:p>
    <w:p w:rsidR="00000000" w:rsidRPr="00AE683F" w:rsidRDefault="005C4260" w:rsidP="00AE683F">
      <w:pPr>
        <w:pStyle w:val="Textebrut"/>
      </w:pPr>
      <w:r w:rsidRPr="00AE683F">
        <w:t>des a</w:t>
      </w:r>
      <w:r w:rsidRPr="00AE683F">
        <w:t xml:space="preserve">pproches différentes entre les sociétés qui utilisent l’alphabet et celles qui, </w:t>
      </w:r>
    </w:p>
    <w:p w:rsidR="00000000" w:rsidRPr="00AE683F" w:rsidRDefault="005C4260" w:rsidP="00AE683F">
      <w:pPr>
        <w:pStyle w:val="Textebrut"/>
      </w:pPr>
      <w:r w:rsidRPr="00AE683F">
        <w:t>comme la chinoise, ne l’utilisent pas.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Histoire de l’écriture, de l’idéogramme au multimédia, sous la direction </w:t>
      </w:r>
    </w:p>
    <w:p w:rsidR="00000000" w:rsidRPr="00AE683F" w:rsidRDefault="005C4260" w:rsidP="00AE683F">
      <w:pPr>
        <w:pStyle w:val="Textebrut"/>
      </w:pPr>
      <w:r w:rsidRPr="00AE683F">
        <w:t>d’Anne-Marie Christin, Paris, Flammarion, 2001.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L’Histoire d</w:t>
      </w:r>
      <w:r w:rsidRPr="00AE683F">
        <w:t xml:space="preserve">u livre en Chine, Liu Guojun et Zheng Rusi, éditions en langues </w:t>
      </w:r>
    </w:p>
    <w:p w:rsidR="00000000" w:rsidRPr="00AE683F" w:rsidRDefault="005C4260" w:rsidP="00AE683F">
      <w:pPr>
        <w:pStyle w:val="Textebrut"/>
      </w:pPr>
      <w:r w:rsidRPr="00AE683F">
        <w:t xml:space="preserve">étrangères, Pékin, 1989. Petit ouvrage de vulgarisation sur les grandes étapes de </w:t>
      </w:r>
    </w:p>
    <w:p w:rsidR="00000000" w:rsidRPr="00AE683F" w:rsidRDefault="005C4260" w:rsidP="00AE683F">
      <w:pPr>
        <w:pStyle w:val="Textebrut"/>
      </w:pPr>
      <w:r w:rsidRPr="00AE683F">
        <w:t>l’apparition et du développement du livre en Chine.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L’Imaginaire et la symbolique dans la Chine ancienne, M</w:t>
      </w:r>
      <w:r w:rsidRPr="00AE683F">
        <w:t xml:space="preserve">aurice-Louis Tournier, </w:t>
      </w:r>
    </w:p>
    <w:p w:rsidR="00000000" w:rsidRPr="00AE683F" w:rsidRDefault="005C4260" w:rsidP="00AE683F">
      <w:pPr>
        <w:pStyle w:val="Textebrut"/>
      </w:pPr>
      <w:r w:rsidRPr="00AE683F">
        <w:t xml:space="preserve">l’Harmattan, Paris, 1991. Pour pénétrer dans le monde insolite des fleurs de </w:t>
      </w:r>
    </w:p>
    <w:p w:rsidR="00000000" w:rsidRPr="00AE683F" w:rsidRDefault="005C4260" w:rsidP="00AE683F">
      <w:pPr>
        <w:pStyle w:val="Textebrut"/>
      </w:pPr>
      <w:r w:rsidRPr="00AE683F">
        <w:t>lotus, des rochers, des cascades, des tigres, des dragons…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Impressions de Chine, Monique Cohen et athalie Monet, Paris, Bibliothèque </w:t>
      </w:r>
    </w:p>
    <w:p w:rsidR="00000000" w:rsidRPr="00AE683F" w:rsidRDefault="005C4260" w:rsidP="00AE683F">
      <w:pPr>
        <w:pStyle w:val="Textebrut"/>
      </w:pPr>
      <w:r w:rsidRPr="00AE683F">
        <w:t>nationale, 1992.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J</w:t>
      </w:r>
      <w:r w:rsidRPr="00AE683F">
        <w:t xml:space="preserve">i Cheng : Le Traité du jardin, présentation de Chiu, traduction de Che-bing, </w:t>
      </w:r>
    </w:p>
    <w:p w:rsidR="00000000" w:rsidRPr="00AE683F" w:rsidRDefault="005C4260" w:rsidP="00AE683F">
      <w:pPr>
        <w:pStyle w:val="Textebrut"/>
      </w:pPr>
      <w:r w:rsidRPr="00AE683F">
        <w:t>Paris, L’Imprimeur, 1998.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Le Monde chinois. Jacques Gernet, Paris, Armand Colin, 1972, réimp. 1990.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La Pensée chinoise et La Civilisation chinoise, Marcel Granet, Albin Michel,</w:t>
      </w:r>
      <w:r w:rsidRPr="00AE683F">
        <w:t xml:space="preserve"> </w:t>
      </w:r>
    </w:p>
    <w:p w:rsidR="00000000" w:rsidRPr="00AE683F" w:rsidRDefault="005C4260" w:rsidP="00AE683F">
      <w:pPr>
        <w:pStyle w:val="Textebrut"/>
      </w:pPr>
      <w:r w:rsidRPr="00AE683F">
        <w:t xml:space="preserve">Paris, 1991 et 1994. Ces deux ouvrages rendent accessible l’esprit des institutions </w:t>
      </w:r>
    </w:p>
    <w:p w:rsidR="00000000" w:rsidRPr="00AE683F" w:rsidRDefault="005C4260" w:rsidP="00AE683F">
      <w:pPr>
        <w:pStyle w:val="Textebrut"/>
      </w:pPr>
      <w:r w:rsidRPr="00AE683F">
        <w:t xml:space="preserve">et des moeurs privées de la Chine ancienne dans le contexte de son évolution </w:t>
      </w:r>
    </w:p>
    <w:p w:rsidR="00000000" w:rsidRPr="00AE683F" w:rsidRDefault="005C4260" w:rsidP="00AE683F">
      <w:pPr>
        <w:pStyle w:val="Textebrut"/>
      </w:pPr>
      <w:r w:rsidRPr="00AE683F">
        <w:t>sociale et du développement des idées.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Petite philosophie du design, Flusser Vilèm, Circé,</w:t>
      </w:r>
      <w:r w:rsidRPr="00AE683F">
        <w:t xml:space="preserve"> Belfort, 2000. Cet ouvrage </w:t>
      </w:r>
    </w:p>
    <w:p w:rsidR="00000000" w:rsidRPr="00AE683F" w:rsidRDefault="005C4260" w:rsidP="00AE683F">
      <w:pPr>
        <w:pStyle w:val="Textebrut"/>
      </w:pPr>
      <w:r w:rsidRPr="00AE683F">
        <w:t xml:space="preserve">comprend un passage passionnant sur la différence d’approche culturelle du </w:t>
      </w:r>
    </w:p>
    <w:p w:rsidR="00000000" w:rsidRPr="00AE683F" w:rsidRDefault="005C4260" w:rsidP="00AE683F">
      <w:pPr>
        <w:pStyle w:val="Textebrut"/>
      </w:pPr>
      <w:r w:rsidRPr="00AE683F">
        <w:t>design par les Asiatiques et les Européens.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Les Quatre grandes découvertes de la Chine antique, Zhuang Wei, éditions </w:t>
      </w:r>
    </w:p>
    <w:p w:rsidR="00000000" w:rsidRPr="00AE683F" w:rsidRDefault="005C4260" w:rsidP="00AE683F">
      <w:pPr>
        <w:pStyle w:val="Textebrut"/>
      </w:pPr>
      <w:r w:rsidRPr="00AE683F">
        <w:t>en langues étrangères, Pékin, 19</w:t>
      </w:r>
      <w:r w:rsidRPr="00AE683F">
        <w:t xml:space="preserve">81. Ces grandes découvertes sont la fabrication </w:t>
      </w:r>
    </w:p>
    <w:p w:rsidR="00000000" w:rsidRPr="00AE683F" w:rsidRDefault="005C4260" w:rsidP="00AE683F">
      <w:pPr>
        <w:pStyle w:val="Textebrut"/>
      </w:pPr>
      <w:r w:rsidRPr="00AE683F">
        <w:t>du papier, l’imprimerie, la boussole et la poudre.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Signes de Chine, Paris-Échirolles, 1997. Une première approche du graphisme </w:t>
      </w:r>
    </w:p>
    <w:p w:rsidR="00000000" w:rsidRPr="00AE683F" w:rsidRDefault="005C4260" w:rsidP="00AE683F">
      <w:pPr>
        <w:pStyle w:val="Textebrut"/>
      </w:pPr>
      <w:r w:rsidRPr="00AE683F">
        <w:t xml:space="preserve">en Chine et une première expérience de l’analyse des signes utilisés par les </w:t>
      </w:r>
    </w:p>
    <w:p w:rsidR="00000000" w:rsidRPr="00AE683F" w:rsidRDefault="005C4260" w:rsidP="00AE683F">
      <w:pPr>
        <w:pStyle w:val="Textebrut"/>
      </w:pPr>
      <w:r w:rsidRPr="00AE683F">
        <w:t>graphistes chinois.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La Vie intellectuelle en Chine depuis la mort de Mao, Zhang Lun, Fayart, </w:t>
      </w:r>
    </w:p>
    <w:p w:rsidR="00000000" w:rsidRPr="00AE683F" w:rsidRDefault="005C4260" w:rsidP="00AE683F">
      <w:pPr>
        <w:pStyle w:val="Textebrut"/>
      </w:pPr>
      <w:r w:rsidRPr="00AE683F">
        <w:t xml:space="preserve">Paris, 2003. De la prise du pouvoir par Mao Zedong en 1949, à l’entrée de la </w:t>
      </w:r>
    </w:p>
    <w:p w:rsidR="00000000" w:rsidRPr="00AE683F" w:rsidRDefault="005C4260" w:rsidP="00AE683F">
      <w:pPr>
        <w:pStyle w:val="Textebrut"/>
      </w:pPr>
      <w:r w:rsidRPr="00AE683F">
        <w:t xml:space="preserve">Chine dans l’OMC en 2001, évolutions et contradictions entre la « modernité » </w:t>
      </w:r>
    </w:p>
    <w:p w:rsidR="00000000" w:rsidRPr="00AE683F" w:rsidRDefault="005C4260" w:rsidP="00AE683F">
      <w:pPr>
        <w:pStyle w:val="Textebrut"/>
      </w:pPr>
      <w:r w:rsidRPr="00AE683F">
        <w:t>occi</w:t>
      </w:r>
      <w:r w:rsidRPr="00AE683F">
        <w:t>dentale et la tradition de la place des intellectuels dans la société chinoise.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p w:rsidR="00000000" w:rsidRPr="00AE683F" w:rsidRDefault="005C4260" w:rsidP="00AE683F">
      <w:pPr>
        <w:pStyle w:val="Textebrut"/>
      </w:pPr>
      <w:r w:rsidRPr="00AE683F">
        <w:t>9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Ce carnet a été réalisé par le Centre du graphismeet de la communication visuelle d’Échirolles,</w:t>
      </w:r>
    </w:p>
    <w:p w:rsidR="00000000" w:rsidRPr="00AE683F" w:rsidRDefault="005C4260" w:rsidP="00AE683F">
      <w:pPr>
        <w:pStyle w:val="Textebrut"/>
      </w:pPr>
      <w:r w:rsidRPr="00AE683F">
        <w:t xml:space="preserve">à l’occasion de l’exposition « La traversée des signes » </w:t>
      </w:r>
    </w:p>
    <w:p w:rsidR="00000000" w:rsidRPr="00AE683F" w:rsidRDefault="005C4260" w:rsidP="00AE683F">
      <w:pPr>
        <w:pStyle w:val="Textebrut"/>
      </w:pPr>
      <w:r w:rsidRPr="00AE683F">
        <w:t xml:space="preserve">présentée aux </w:t>
      </w:r>
      <w:r w:rsidRPr="00AE683F">
        <w:t>moulins de Villancourt, à Échirolles,</w:t>
      </w:r>
    </w:p>
    <w:p w:rsidR="00000000" w:rsidRPr="00AE683F" w:rsidRDefault="005C4260" w:rsidP="00AE683F">
      <w:pPr>
        <w:pStyle w:val="Textebrut"/>
      </w:pPr>
      <w:r w:rsidRPr="00AE683F">
        <w:t>en 2003.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Commissaire de l’exposition et concepteur du catalogue </w:t>
      </w:r>
    </w:p>
    <w:p w:rsidR="00000000" w:rsidRPr="00AE683F" w:rsidRDefault="005C4260" w:rsidP="00AE683F">
      <w:pPr>
        <w:pStyle w:val="Textebrut"/>
      </w:pPr>
      <w:r w:rsidRPr="00AE683F">
        <w:t xml:space="preserve">Thierry Sarfis ; réalisation Olivier Cabon, Thotm ; </w:t>
      </w:r>
    </w:p>
    <w:p w:rsidR="00000000" w:rsidRPr="00AE683F" w:rsidRDefault="005C4260" w:rsidP="00AE683F">
      <w:pPr>
        <w:pStyle w:val="Textebrut"/>
      </w:pPr>
      <w:r w:rsidRPr="00AE683F">
        <w:t>scénographie de l’exposition Philippe Veyrunes,</w:t>
      </w:r>
    </w:p>
    <w:p w:rsidR="00000000" w:rsidRPr="00AE683F" w:rsidRDefault="005C4260" w:rsidP="00AE683F">
      <w:pPr>
        <w:pStyle w:val="Textebrut"/>
      </w:pPr>
      <w:r w:rsidRPr="00AE683F">
        <w:t>assisté de Laurence Delmas ; directeur de publicati</w:t>
      </w:r>
      <w:r w:rsidRPr="00AE683F">
        <w:t xml:space="preserve">on </w:t>
      </w:r>
    </w:p>
    <w:p w:rsidR="00000000" w:rsidRPr="00AE683F" w:rsidRDefault="005C4260" w:rsidP="00AE683F">
      <w:pPr>
        <w:pStyle w:val="Textebrut"/>
      </w:pPr>
      <w:r w:rsidRPr="00AE683F">
        <w:t>Diego Zaccaria.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Achevé d’imprimer à 1 000 exemplaires par l’imprimerie </w:t>
      </w:r>
    </w:p>
    <w:p w:rsidR="00000000" w:rsidRPr="00AE683F" w:rsidRDefault="005C4260" w:rsidP="00AE683F">
      <w:pPr>
        <w:pStyle w:val="Textebrut"/>
      </w:pPr>
      <w:r w:rsidRPr="00AE683F">
        <w:t xml:space="preserve">des Deux-Ponts à Bresson. Dépôt légal novembre 2003. </w:t>
      </w:r>
    </w:p>
    <w:p w:rsidR="00000000" w:rsidRPr="00AE683F" w:rsidRDefault="005C4260" w:rsidP="00AE683F">
      <w:pPr>
        <w:pStyle w:val="Textebrut"/>
      </w:pPr>
      <w:r w:rsidRPr="00AE683F">
        <w:t xml:space="preserve">Crédit photos Gilles Perrin, Yolaine Escande, Thierry </w:t>
      </w:r>
    </w:p>
    <w:p w:rsidR="00000000" w:rsidRPr="00AE683F" w:rsidRDefault="005C4260" w:rsidP="00AE683F">
      <w:pPr>
        <w:pStyle w:val="Textebrut"/>
      </w:pPr>
      <w:r w:rsidRPr="00AE683F">
        <w:t>Sarfis, Fiorella Allio et X DR.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Nous remercions Geneviève Alonso, Liy</w:t>
      </w:r>
      <w:r w:rsidRPr="00AE683F">
        <w:t xml:space="preserve">an Sarfis, </w:t>
      </w:r>
    </w:p>
    <w:p w:rsidR="00000000" w:rsidRPr="00AE683F" w:rsidRDefault="005C4260" w:rsidP="00AE683F">
      <w:pPr>
        <w:pStyle w:val="Textebrut"/>
      </w:pPr>
      <w:r w:rsidRPr="00AE683F">
        <w:t xml:space="preserve">Richard Bokobza, Michel Bouvet, Bernard Cazaux, </w:t>
      </w:r>
    </w:p>
    <w:p w:rsidR="00000000" w:rsidRPr="00AE683F" w:rsidRDefault="005C4260" w:rsidP="00AE683F">
      <w:pPr>
        <w:pStyle w:val="Textebrut"/>
      </w:pPr>
      <w:r w:rsidRPr="00AE683F">
        <w:t xml:space="preserve">Michel Le Petit Didier, Tadeusz A. Lewandowski, Malte </w:t>
      </w:r>
    </w:p>
    <w:p w:rsidR="00000000" w:rsidRPr="00AE683F" w:rsidRDefault="005C4260" w:rsidP="00AE683F">
      <w:pPr>
        <w:pStyle w:val="Textebrut"/>
      </w:pPr>
      <w:r w:rsidRPr="00AE683F">
        <w:t>Martin et Philippe Quiton, ainsi que les enseignantset l’encadrement des écoles participantes.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Dans la même </w:t>
      </w:r>
    </w:p>
    <w:p w:rsidR="00000000" w:rsidRPr="00AE683F" w:rsidRDefault="005C4260" w:rsidP="00AE683F">
      <w:pPr>
        <w:pStyle w:val="Textebrut"/>
      </w:pPr>
      <w:r w:rsidRPr="00AE683F">
        <w:t xml:space="preserve">collection, dirigée </w:t>
      </w:r>
    </w:p>
    <w:p w:rsidR="00000000" w:rsidRPr="00AE683F" w:rsidRDefault="005C4260" w:rsidP="00AE683F">
      <w:pPr>
        <w:pStyle w:val="Textebrut"/>
      </w:pPr>
      <w:r w:rsidRPr="00AE683F">
        <w:t>par Diego</w:t>
      </w:r>
      <w:r w:rsidRPr="00AE683F">
        <w:t xml:space="preserve"> </w:t>
      </w:r>
    </w:p>
    <w:p w:rsidR="00000000" w:rsidRPr="00AE683F" w:rsidRDefault="005C4260" w:rsidP="00AE683F">
      <w:pPr>
        <w:pStyle w:val="Textebrut"/>
      </w:pPr>
      <w:r w:rsidRPr="00AE683F">
        <w:t xml:space="preserve">Zaccaria, ont été </w:t>
      </w:r>
    </w:p>
    <w:p w:rsidR="00000000" w:rsidRPr="00AE683F" w:rsidRDefault="005C4260" w:rsidP="00AE683F">
      <w:pPr>
        <w:pStyle w:val="Textebrut"/>
      </w:pPr>
      <w:r w:rsidRPr="00AE683F">
        <w:t xml:space="preserve">édités Anthon Beeke, </w:t>
      </w:r>
    </w:p>
    <w:p w:rsidR="00000000" w:rsidRPr="00AE683F" w:rsidRDefault="005C4260" w:rsidP="00AE683F">
      <w:pPr>
        <w:pStyle w:val="Textebrut"/>
      </w:pPr>
      <w:r w:rsidRPr="00AE683F">
        <w:t xml:space="preserve">Achille Mauzan, </w:t>
      </w:r>
    </w:p>
    <w:p w:rsidR="00000000" w:rsidRPr="00AE683F" w:rsidRDefault="005C4260" w:rsidP="00AE683F">
      <w:pPr>
        <w:pStyle w:val="Textebrut"/>
      </w:pPr>
      <w:r w:rsidRPr="00AE683F">
        <w:t>Bruno Monguzziet Seymour Chwast.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Aux éditions </w:t>
      </w:r>
    </w:p>
    <w:p w:rsidR="00000000" w:rsidRPr="00AE683F" w:rsidRDefault="005C4260" w:rsidP="00AE683F">
      <w:pPr>
        <w:pStyle w:val="Textebrut"/>
      </w:pPr>
      <w:r w:rsidRPr="00AE683F">
        <w:t>Textuels :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— Graphistes autour </w:t>
      </w:r>
    </w:p>
    <w:p w:rsidR="00000000" w:rsidRPr="00AE683F" w:rsidRDefault="005C4260" w:rsidP="00AE683F">
      <w:pPr>
        <w:pStyle w:val="Textebrut"/>
      </w:pPr>
      <w:r w:rsidRPr="00AE683F">
        <w:t>du monde ;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 xml:space="preserve">— East coast-west </w:t>
      </w:r>
    </w:p>
    <w:p w:rsidR="00000000" w:rsidRPr="00AE683F" w:rsidRDefault="005C4260" w:rsidP="00AE683F">
      <w:pPr>
        <w:pStyle w:val="Textebrut"/>
      </w:pPr>
      <w:r w:rsidRPr="00AE683F">
        <w:t>coast, graphistesaux États-Unis.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t>L’exposition « La traversée des signes » a été org</w:t>
      </w:r>
      <w:r w:rsidRPr="00AE683F">
        <w:t xml:space="preserve">anisée </w:t>
      </w:r>
    </w:p>
    <w:p w:rsidR="00000000" w:rsidRPr="00AE683F" w:rsidRDefault="005C4260" w:rsidP="00AE683F">
      <w:pPr>
        <w:pStyle w:val="Textebrut"/>
      </w:pPr>
      <w:r w:rsidRPr="00AE683F">
        <w:t xml:space="preserve">par la Ville d’Échirolles et produite par le centre </w:t>
      </w:r>
    </w:p>
    <w:p w:rsidR="00000000" w:rsidRPr="00AE683F" w:rsidRDefault="005C4260" w:rsidP="00AE683F">
      <w:pPr>
        <w:pStyle w:val="Textebrut"/>
      </w:pPr>
      <w:r w:rsidRPr="00AE683F">
        <w:t xml:space="preserve">du Graphisme et de la Communication visuelle </w:t>
      </w:r>
    </w:p>
    <w:p w:rsidR="00000000" w:rsidRPr="00AE683F" w:rsidRDefault="005C4260" w:rsidP="00AE683F">
      <w:pPr>
        <w:pStyle w:val="Textebrut"/>
      </w:pPr>
      <w:r w:rsidRPr="00AE683F">
        <w:t xml:space="preserve">d’Échirolles ; avec le soutien du ministère de la Culture, </w:t>
      </w:r>
    </w:p>
    <w:p w:rsidR="00000000" w:rsidRPr="00AE683F" w:rsidRDefault="005C4260" w:rsidP="00AE683F">
      <w:pPr>
        <w:pStyle w:val="Textebrut"/>
      </w:pPr>
      <w:r w:rsidRPr="00AE683F">
        <w:t xml:space="preserve">délégation aux Arts plastiques, de la Drac Rhône-Alpes, </w:t>
      </w:r>
    </w:p>
    <w:p w:rsidR="00000000" w:rsidRPr="00AE683F" w:rsidRDefault="005C4260" w:rsidP="00AE683F">
      <w:pPr>
        <w:pStyle w:val="Textebrut"/>
      </w:pPr>
      <w:r w:rsidRPr="00AE683F">
        <w:t>du conseil régional Rhône-Alpes,</w:t>
      </w:r>
      <w:r w:rsidRPr="00AE683F">
        <w:t xml:space="preserve"> du conseil généralde l’Isère, de Grenoble Alpes Métropole-La Métroet de 2P-Paysage et Patrimoine. La traversée des signes </w:t>
      </w:r>
    </w:p>
    <w:p w:rsidR="00000000" w:rsidRPr="00AE683F" w:rsidRDefault="005C4260" w:rsidP="00AE683F">
      <w:pPr>
        <w:pStyle w:val="Textebrut"/>
      </w:pPr>
      <w:r w:rsidRPr="00AE683F">
        <w:t xml:space="preserve">est un projet officiel des années culturelles France-Chine </w:t>
      </w:r>
    </w:p>
    <w:p w:rsidR="00000000" w:rsidRPr="00AE683F" w:rsidRDefault="005C4260" w:rsidP="00AE683F">
      <w:pPr>
        <w:pStyle w:val="Textebrut"/>
      </w:pPr>
      <w:r w:rsidRPr="00AE683F">
        <w:t>2003-2004.</w:t>
      </w: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</w:p>
    <w:p w:rsidR="00000000" w:rsidRPr="00AE683F" w:rsidRDefault="005C4260" w:rsidP="00AE683F">
      <w:pPr>
        <w:pStyle w:val="Textebrut"/>
      </w:pPr>
      <w:r w:rsidRPr="00AE683F">
        <w:br w:type="page"/>
      </w:r>
    </w:p>
    <w:sectPr w:rsidR="00000000" w:rsidRPr="00AE683F" w:rsidSect="00AE683F">
      <w:pgSz w:w="11900" w:h="16840"/>
      <w:pgMar w:top="1417" w:right="909" w:bottom="1417" w:left="9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Garamond-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BGaramond-Italic">
    <w:charset w:val="00"/>
    <w:family w:val="auto"/>
    <w:pitch w:val="variable"/>
    <w:sig w:usb0="00000003" w:usb1="00000000" w:usb2="00000000" w:usb3="00000000" w:csb0="00000001" w:csb1="00000000"/>
  </w:font>
  <w:font w:name="BGaramond-Bold">
    <w:charset w:val="00"/>
    <w:family w:val="auto"/>
    <w:pitch w:val="variable"/>
    <w:sig w:usb0="00000003" w:usb1="00000000" w:usb2="00000000" w:usb3="00000000" w:csb0="00000001" w:csb1="00000000"/>
  </w:font>
  <w:font w:name="BGaramond-BoldItalic">
    <w:charset w:val="00"/>
    <w:family w:val="auto"/>
    <w:pitch w:val="variable"/>
    <w:sig w:usb0="00000003" w:usb1="00000000" w:usb2="00000000" w:usb3="00000000" w:csb0="00000001" w:csb1="00000000"/>
  </w:font>
  <w:font w:name="BGaramond-Semibold">
    <w:charset w:val="00"/>
    <w:family w:val="auto"/>
    <w:pitch w:val="variable"/>
    <w:sig w:usb0="00000003" w:usb1="00000000" w:usb2="00000000" w:usb3="00000000" w:csb0="00000001" w:csb1="00000000"/>
  </w:font>
  <w:font w:name="BGaramond-SemiboldItalic">
    <w:charset w:val="00"/>
    <w:family w:val="auto"/>
    <w:pitch w:val="variable"/>
    <w:sig w:usb0="00000003" w:usb1="00000000" w:usb2="00000000" w:usb3="00000000" w:csb0="00000001" w:csb1="00000000"/>
  </w:font>
  <w:font w:name="Univers ExtraBlack"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87996"/>
    <w:rsid w:val="005C4260"/>
    <w:rsid w:val="00AE683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C8"/>
    <w:pPr>
      <w:spacing w:line="360" w:lineRule="exact"/>
    </w:pPr>
    <w:rPr>
      <w:rFonts w:ascii="BGaramond-Regular" w:hAnsi="BGaramond-Regular" w:cs="Times New Roman"/>
      <w:sz w:val="22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BGaramond-regular">
    <w:name w:val="BGaramond-regular"/>
    <w:basedOn w:val="Policepardfaut"/>
    <w:rsid w:val="00C934D3"/>
  </w:style>
  <w:style w:type="character" w:customStyle="1" w:styleId="BGaramond-italique">
    <w:name w:val="BGaramond-italique"/>
    <w:basedOn w:val="BGaramond-regular"/>
    <w:rsid w:val="00C934D3"/>
    <w:rPr>
      <w:rFonts w:ascii="BGaramond-Italic" w:hAnsi="BGaramond-Italic"/>
    </w:rPr>
  </w:style>
  <w:style w:type="character" w:customStyle="1" w:styleId="BGaramond-gras">
    <w:name w:val="BGaramond-gras"/>
    <w:basedOn w:val="BGaramond-italique"/>
    <w:rsid w:val="00C934D3"/>
    <w:rPr>
      <w:rFonts w:ascii="BGaramond-Bold" w:hAnsi="BGaramond-Bold"/>
    </w:rPr>
  </w:style>
  <w:style w:type="character" w:customStyle="1" w:styleId="BGaramond-gras-italique">
    <w:name w:val="BGaramond-gras-italique"/>
    <w:basedOn w:val="BGaramond-gras"/>
    <w:rsid w:val="00C934D3"/>
    <w:rPr>
      <w:rFonts w:ascii="BGaramond-BoldItalic" w:hAnsi="BGaramond-BoldItalic"/>
    </w:rPr>
  </w:style>
  <w:style w:type="character" w:customStyle="1" w:styleId="BGaramond-demigras">
    <w:name w:val="BGaramond-demigras"/>
    <w:basedOn w:val="BGaramond-gras-italique"/>
    <w:rsid w:val="00C934D3"/>
    <w:rPr>
      <w:rFonts w:ascii="BGaramond-Semibold" w:hAnsi="BGaramond-Semibold"/>
    </w:rPr>
  </w:style>
  <w:style w:type="character" w:customStyle="1" w:styleId="BGaramond-demisgras-italique">
    <w:name w:val="BGaramond-demisgras-italique"/>
    <w:basedOn w:val="BGaramond-demigras"/>
    <w:rsid w:val="00C934D3"/>
    <w:rPr>
      <w:rFonts w:ascii="BGaramond-SemiboldItalic" w:hAnsi="BGaramond-SemiboldItalic"/>
    </w:rPr>
  </w:style>
  <w:style w:type="paragraph" w:customStyle="1" w:styleId="Intertitre">
    <w:name w:val="Intertitre"/>
    <w:basedOn w:val="Normal"/>
    <w:qFormat/>
    <w:rsid w:val="009A73E7"/>
    <w:rPr>
      <w:rFonts w:ascii="Univers ExtraBlack" w:hAnsi="Univers ExtraBlack"/>
    </w:rPr>
  </w:style>
  <w:style w:type="paragraph" w:styleId="Textebrut">
    <w:name w:val="Plain Text"/>
    <w:basedOn w:val="Normal"/>
    <w:link w:val="TextebrutCar"/>
    <w:uiPriority w:val="99"/>
    <w:unhideWhenUsed/>
    <w:rsid w:val="00AE683F"/>
    <w:pPr>
      <w:spacing w:line="240" w:lineRule="auto"/>
    </w:pPr>
    <w:rPr>
      <w:rFonts w:ascii="Courier" w:hAnsi="Courier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E683F"/>
    <w:rPr>
      <w:rFonts w:ascii="Courier" w:hAnsi="Courier" w:cs="Times New Roman"/>
      <w:sz w:val="21"/>
      <w:szCs w:val="21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3954</Words>
  <Characters>22539</Characters>
  <Application>Microsoft Macintosh Word</Application>
  <DocSecurity>0</DocSecurity>
  <Lines>187</Lines>
  <Paragraphs>45</Paragraphs>
  <ScaleCrop>false</ScaleCrop>
  <Company>Thotm et Soleb</Company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Cabon</dc:creator>
  <cp:keywords/>
  <cp:lastModifiedBy>Olivier Cabon</cp:lastModifiedBy>
  <cp:revision>2</cp:revision>
  <dcterms:created xsi:type="dcterms:W3CDTF">2011-06-07T09:41:00Z</dcterms:created>
  <dcterms:modified xsi:type="dcterms:W3CDTF">2011-06-07T09:41:00Z</dcterms:modified>
</cp:coreProperties>
</file>